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3FA33" w14:textId="21B5E843" w:rsidR="00DE5876" w:rsidRPr="00274322" w:rsidRDefault="00274322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Prijedlog</w:t>
      </w:r>
    </w:p>
    <w:p w14:paraId="0E622775" w14:textId="77777777" w:rsidR="00BD096C" w:rsidRPr="00274322" w:rsidRDefault="00DE587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Temeljem članka 17. stav</w:t>
      </w:r>
      <w:r w:rsidR="00BD096C" w:rsidRPr="00274322">
        <w:rPr>
          <w:rFonts w:asciiTheme="majorBidi" w:hAnsiTheme="majorBidi" w:cstheme="majorBidi"/>
          <w:sz w:val="24"/>
          <w:szCs w:val="24"/>
        </w:rPr>
        <w:t>k</w:t>
      </w:r>
      <w:r w:rsidRPr="00274322">
        <w:rPr>
          <w:rFonts w:asciiTheme="majorBidi" w:hAnsiTheme="majorBidi" w:cstheme="majorBidi"/>
          <w:sz w:val="24"/>
          <w:szCs w:val="24"/>
        </w:rPr>
        <w:t>a</w:t>
      </w:r>
      <w:r w:rsidR="00BD096C" w:rsidRPr="00274322">
        <w:rPr>
          <w:rFonts w:asciiTheme="majorBidi" w:hAnsiTheme="majorBidi" w:cstheme="majorBidi"/>
          <w:sz w:val="24"/>
          <w:szCs w:val="24"/>
        </w:rPr>
        <w:t xml:space="preserve"> 1. Zakona o sustavu civilne zaštite („Narodne novine“, broj 82/15, 118/18, 31/20, 20/21 i 114/22) te članka 33. Statuta Grada Velike Gorice (Službeni glasnik Grada Velike Gorice</w:t>
      </w:r>
      <w:r w:rsidR="00D47E3F" w:rsidRPr="00274322">
        <w:rPr>
          <w:rFonts w:asciiTheme="majorBidi" w:hAnsiTheme="majorBidi" w:cstheme="majorBidi"/>
          <w:sz w:val="24"/>
          <w:szCs w:val="24"/>
        </w:rPr>
        <w:t xml:space="preserve"> broj</w:t>
      </w:r>
      <w:r w:rsidR="00BD096C" w:rsidRPr="00274322">
        <w:rPr>
          <w:rFonts w:asciiTheme="majorBidi" w:hAnsiTheme="majorBidi" w:cstheme="majorBidi"/>
          <w:sz w:val="24"/>
          <w:szCs w:val="24"/>
        </w:rPr>
        <w:t xml:space="preserve"> 1/21), Gradsko vijeće Grada Velike Gorice na _____-oj sjednici održanoj dana _____2025. godine donijelo je</w:t>
      </w:r>
    </w:p>
    <w:p w14:paraId="66907E6E" w14:textId="77777777" w:rsidR="00BD096C" w:rsidRPr="00274322" w:rsidRDefault="00BD096C" w:rsidP="00274322">
      <w:pPr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504F3460" w14:textId="26B1BCF8" w:rsidR="00DE5876" w:rsidRPr="00274322" w:rsidRDefault="00BD096C" w:rsidP="00274322">
      <w:pPr>
        <w:spacing w:line="36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274322">
        <w:rPr>
          <w:rFonts w:asciiTheme="majorBidi" w:hAnsiTheme="majorBidi" w:cstheme="majorBidi"/>
          <w:b/>
          <w:sz w:val="28"/>
          <w:szCs w:val="28"/>
        </w:rPr>
        <w:t>Godišnju analizu stanja sustava civilne zaštite na području Grada Velike Gorice u 2025. godini</w:t>
      </w:r>
    </w:p>
    <w:p w14:paraId="09992EBB" w14:textId="0BAB49B8" w:rsidR="00DE5876" w:rsidRPr="00274322" w:rsidRDefault="00BD096C" w:rsidP="00274322">
      <w:pPr>
        <w:spacing w:line="36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274322">
        <w:rPr>
          <w:rFonts w:asciiTheme="majorBidi" w:hAnsiTheme="majorBidi" w:cstheme="majorBidi"/>
          <w:b/>
          <w:sz w:val="28"/>
          <w:szCs w:val="28"/>
        </w:rPr>
        <w:t>i</w:t>
      </w:r>
    </w:p>
    <w:p w14:paraId="54A265F8" w14:textId="511ED791" w:rsidR="00413FAB" w:rsidRPr="00274322" w:rsidRDefault="00BD096C" w:rsidP="00274322">
      <w:pPr>
        <w:spacing w:line="36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274322">
        <w:rPr>
          <w:rFonts w:asciiTheme="majorBidi" w:hAnsiTheme="majorBidi" w:cstheme="majorBidi"/>
          <w:b/>
          <w:sz w:val="28"/>
          <w:szCs w:val="28"/>
        </w:rPr>
        <w:t>Godišnji plan razvoja</w:t>
      </w:r>
      <w:r w:rsidR="00DE5876" w:rsidRPr="00274322">
        <w:rPr>
          <w:rFonts w:asciiTheme="majorBidi" w:hAnsiTheme="majorBidi" w:cstheme="majorBidi"/>
          <w:b/>
          <w:sz w:val="28"/>
          <w:szCs w:val="28"/>
        </w:rPr>
        <w:t xml:space="preserve"> sustava civilne zaštite na području Grada Velike Gorice za 202</w:t>
      </w:r>
      <w:r w:rsidR="000A62F4">
        <w:rPr>
          <w:rFonts w:asciiTheme="majorBidi" w:hAnsiTheme="majorBidi" w:cstheme="majorBidi"/>
          <w:b/>
          <w:sz w:val="28"/>
          <w:szCs w:val="28"/>
        </w:rPr>
        <w:t>6</w:t>
      </w:r>
      <w:r w:rsidR="00DE5876" w:rsidRPr="00274322">
        <w:rPr>
          <w:rFonts w:asciiTheme="majorBidi" w:hAnsiTheme="majorBidi" w:cstheme="majorBidi"/>
          <w:b/>
          <w:sz w:val="28"/>
          <w:szCs w:val="28"/>
        </w:rPr>
        <w:t>. godinu</w:t>
      </w:r>
      <w:r w:rsidRPr="00274322">
        <w:rPr>
          <w:rFonts w:asciiTheme="majorBidi" w:hAnsiTheme="majorBidi" w:cstheme="majorBidi"/>
          <w:b/>
          <w:sz w:val="28"/>
          <w:szCs w:val="28"/>
        </w:rPr>
        <w:t xml:space="preserve"> s financijskim učincima za trogodišnje razdoblje</w:t>
      </w:r>
    </w:p>
    <w:p w14:paraId="752EB11C" w14:textId="77777777" w:rsidR="00BD096C" w:rsidRPr="00274322" w:rsidRDefault="00BD096C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1B4D6D18" w14:textId="77777777" w:rsidR="00BD096C" w:rsidRPr="00274322" w:rsidRDefault="00BD096C" w:rsidP="00274322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UVOD</w:t>
      </w:r>
    </w:p>
    <w:p w14:paraId="045EF72E" w14:textId="77777777" w:rsidR="00235574" w:rsidRPr="00274322" w:rsidRDefault="00BD096C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Sustav civilne zaštite je oblik organiziranja i sudjelovanja sudionika</w:t>
      </w:r>
      <w:r w:rsidR="00AA7636" w:rsidRPr="00274322">
        <w:rPr>
          <w:rFonts w:asciiTheme="majorBidi" w:hAnsiTheme="majorBidi" w:cstheme="majorBidi"/>
          <w:sz w:val="24"/>
          <w:szCs w:val="24"/>
        </w:rPr>
        <w:t xml:space="preserve">, </w:t>
      </w:r>
      <w:r w:rsidRPr="00274322">
        <w:rPr>
          <w:rFonts w:asciiTheme="majorBidi" w:hAnsiTheme="majorBidi" w:cstheme="majorBidi"/>
          <w:sz w:val="24"/>
          <w:szCs w:val="24"/>
        </w:rPr>
        <w:t>operativnih snaga i građana za ostvarivanje</w:t>
      </w:r>
      <w:r w:rsidR="00AA7636" w:rsidRPr="00274322">
        <w:rPr>
          <w:rFonts w:asciiTheme="majorBidi" w:hAnsiTheme="majorBidi" w:cstheme="majorBidi"/>
          <w:sz w:val="24"/>
          <w:szCs w:val="24"/>
        </w:rPr>
        <w:t xml:space="preserve"> zaštite i spašavanja</w:t>
      </w:r>
      <w:r w:rsidRPr="00274322">
        <w:rPr>
          <w:rFonts w:asciiTheme="majorBidi" w:hAnsiTheme="majorBidi" w:cstheme="majorBidi"/>
          <w:sz w:val="24"/>
          <w:szCs w:val="24"/>
        </w:rPr>
        <w:t xml:space="preserve"> ljudi, životinja, materijalnih i kulturnih dobara i okoliša u velikim nesrećama i katastrofama</w:t>
      </w:r>
      <w:r w:rsidR="00F64878" w:rsidRPr="00274322">
        <w:rPr>
          <w:rFonts w:asciiTheme="majorBidi" w:hAnsiTheme="majorBidi" w:cstheme="majorBidi"/>
          <w:sz w:val="24"/>
          <w:szCs w:val="24"/>
        </w:rPr>
        <w:t>,</w:t>
      </w:r>
      <w:r w:rsidRPr="00274322">
        <w:rPr>
          <w:rFonts w:asciiTheme="majorBidi" w:hAnsiTheme="majorBidi" w:cstheme="majorBidi"/>
          <w:sz w:val="24"/>
          <w:szCs w:val="24"/>
        </w:rPr>
        <w:t xml:space="preserve"> kao i otklanjanja posljedica terorizma i ratnih razaranja.</w:t>
      </w:r>
      <w:r w:rsidR="009E246E" w:rsidRPr="00274322">
        <w:rPr>
          <w:rFonts w:asciiTheme="majorBidi" w:hAnsiTheme="majorBidi" w:cstheme="majorBidi"/>
          <w:sz w:val="24"/>
          <w:szCs w:val="24"/>
        </w:rPr>
        <w:t xml:space="preserve"> O</w:t>
      </w:r>
      <w:r w:rsidR="00235574" w:rsidRPr="00274322">
        <w:rPr>
          <w:rFonts w:asciiTheme="majorBidi" w:hAnsiTheme="majorBidi" w:cstheme="majorBidi"/>
          <w:sz w:val="24"/>
          <w:szCs w:val="24"/>
        </w:rPr>
        <w:t>buhvaća mjere i aktivnosti (preventivne, planske, organizacijske, operativne, nadzorne i financijske) kojima se uređuju prava i obveze sudionika, ustroj i djelovanje svih dijelova sustava civilne zaštite i način povezivanja institucionalnih i funkcionalnih resursa sudionika koji se međusobno nadopunjuju u je</w:t>
      </w:r>
      <w:r w:rsidR="00AA7636" w:rsidRPr="00274322">
        <w:rPr>
          <w:rFonts w:asciiTheme="majorBidi" w:hAnsiTheme="majorBidi" w:cstheme="majorBidi"/>
          <w:sz w:val="24"/>
          <w:szCs w:val="24"/>
        </w:rPr>
        <w:t xml:space="preserve">dinstvenu cjelinu radi </w:t>
      </w:r>
      <w:r w:rsidR="00235574" w:rsidRPr="00274322">
        <w:rPr>
          <w:rFonts w:asciiTheme="majorBidi" w:hAnsiTheme="majorBidi" w:cstheme="majorBidi"/>
          <w:sz w:val="24"/>
          <w:szCs w:val="24"/>
        </w:rPr>
        <w:t>zaštite i spašavanja građana, materijalnih i kulturnih dobara i okoliša</w:t>
      </w:r>
      <w:r w:rsidR="00AA7636" w:rsidRPr="00274322">
        <w:rPr>
          <w:rFonts w:asciiTheme="majorBidi" w:hAnsiTheme="majorBidi" w:cstheme="majorBidi"/>
          <w:sz w:val="24"/>
          <w:szCs w:val="24"/>
        </w:rPr>
        <w:t xml:space="preserve"> te smanjenja</w:t>
      </w:r>
      <w:r w:rsidR="00235574" w:rsidRPr="00274322">
        <w:rPr>
          <w:rFonts w:asciiTheme="majorBidi" w:hAnsiTheme="majorBidi" w:cstheme="majorBidi"/>
          <w:sz w:val="24"/>
          <w:szCs w:val="24"/>
        </w:rPr>
        <w:t xml:space="preserve"> posljedica </w:t>
      </w:r>
      <w:r w:rsidR="00AA7636" w:rsidRPr="00274322">
        <w:rPr>
          <w:rFonts w:asciiTheme="majorBidi" w:hAnsiTheme="majorBidi" w:cstheme="majorBidi"/>
          <w:sz w:val="24"/>
          <w:szCs w:val="24"/>
        </w:rPr>
        <w:t xml:space="preserve">od </w:t>
      </w:r>
      <w:r w:rsidR="00235574" w:rsidRPr="00274322">
        <w:rPr>
          <w:rFonts w:asciiTheme="majorBidi" w:hAnsiTheme="majorBidi" w:cstheme="majorBidi"/>
          <w:sz w:val="24"/>
          <w:szCs w:val="24"/>
        </w:rPr>
        <w:t>prirodnih, tehničko-tehnoloških velikih nesreća i katastrofa, otklanjanja posljedica terorizma i ratnih razaranja.</w:t>
      </w:r>
    </w:p>
    <w:p w14:paraId="4A3D61CC" w14:textId="77777777" w:rsidR="00235574" w:rsidRPr="00274322" w:rsidRDefault="009E246E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Sukladno Zakonu o sustavu civilne zaštite („Narodne novine“, broj 82/15, 118/18, 31/20, 20/21 i 114/22</w:t>
      </w:r>
      <w:r w:rsidR="00D65C3E" w:rsidRPr="00274322">
        <w:rPr>
          <w:rFonts w:asciiTheme="majorBidi" w:hAnsiTheme="majorBidi" w:cstheme="majorBidi"/>
          <w:sz w:val="24"/>
          <w:szCs w:val="24"/>
        </w:rPr>
        <w:t>; u daljnjem tekstu: Zakon</w:t>
      </w:r>
      <w:r w:rsidRPr="00274322">
        <w:rPr>
          <w:rFonts w:asciiTheme="majorBidi" w:hAnsiTheme="majorBidi" w:cstheme="majorBidi"/>
          <w:sz w:val="24"/>
          <w:szCs w:val="24"/>
        </w:rPr>
        <w:t>) s</w:t>
      </w:r>
      <w:r w:rsidR="00235574" w:rsidRPr="00274322">
        <w:rPr>
          <w:rFonts w:asciiTheme="majorBidi" w:hAnsiTheme="majorBidi" w:cstheme="majorBidi"/>
          <w:sz w:val="24"/>
          <w:szCs w:val="24"/>
        </w:rPr>
        <w:t>ustav civilne zaštite ustrojava se na lokalnoj, područnoj (regionalnoj) i državnoj razini, a povezuje resurse i sposobnosti sudionika, operativnih snaga i građana u jedinstvenu cjelinu radi smanjenja rizika od katastrofa, pružanja brzog i optimalnog odgovora na prijetnje i opasnosti nastanka te ublažavanja posljedica velike nesreće i katastrofe.</w:t>
      </w:r>
    </w:p>
    <w:p w14:paraId="2FDDB0E4" w14:textId="77777777" w:rsidR="009E246E" w:rsidRPr="00274322" w:rsidRDefault="009E246E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lastRenderedPageBreak/>
        <w:t>U tom smislu, Grad Velika Gorica dužan</w:t>
      </w:r>
      <w:r w:rsidR="00235574" w:rsidRPr="00274322">
        <w:rPr>
          <w:rFonts w:asciiTheme="majorBidi" w:hAnsiTheme="majorBidi" w:cstheme="majorBidi"/>
          <w:sz w:val="24"/>
          <w:szCs w:val="24"/>
        </w:rPr>
        <w:t xml:space="preserve"> </w:t>
      </w:r>
      <w:r w:rsidR="00F64878" w:rsidRPr="00274322">
        <w:rPr>
          <w:rFonts w:asciiTheme="majorBidi" w:hAnsiTheme="majorBidi" w:cstheme="majorBidi"/>
          <w:sz w:val="24"/>
          <w:szCs w:val="24"/>
        </w:rPr>
        <w:t>je</w:t>
      </w:r>
      <w:r w:rsidR="00235574" w:rsidRPr="00274322">
        <w:rPr>
          <w:rFonts w:asciiTheme="majorBidi" w:hAnsiTheme="majorBidi" w:cstheme="majorBidi"/>
          <w:sz w:val="24"/>
          <w:szCs w:val="24"/>
        </w:rPr>
        <w:t xml:space="preserve"> organizirati poslove iz svog samoupravnog djelokruga koji se odnose na planiranje, razvoj, učinkovito funkcioniranje i financiranje sustava civilne zaštite. </w:t>
      </w:r>
    </w:p>
    <w:p w14:paraId="66D7F63D" w14:textId="77777777" w:rsidR="00BD096C" w:rsidRPr="00274322" w:rsidRDefault="00DE587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Nadalje, člankom 17. stav</w:t>
      </w:r>
      <w:r w:rsidR="009E246E" w:rsidRPr="00274322">
        <w:rPr>
          <w:rFonts w:asciiTheme="majorBidi" w:hAnsiTheme="majorBidi" w:cstheme="majorBidi"/>
          <w:sz w:val="24"/>
          <w:szCs w:val="24"/>
        </w:rPr>
        <w:t>k</w:t>
      </w:r>
      <w:r w:rsidRPr="00274322">
        <w:rPr>
          <w:rFonts w:asciiTheme="majorBidi" w:hAnsiTheme="majorBidi" w:cstheme="majorBidi"/>
          <w:sz w:val="24"/>
          <w:szCs w:val="24"/>
        </w:rPr>
        <w:t>om</w:t>
      </w:r>
      <w:r w:rsidR="009E246E" w:rsidRPr="00274322">
        <w:rPr>
          <w:rFonts w:asciiTheme="majorBidi" w:hAnsiTheme="majorBidi" w:cstheme="majorBidi"/>
          <w:sz w:val="24"/>
          <w:szCs w:val="24"/>
        </w:rPr>
        <w:t xml:space="preserve"> 1. navedenog Zakona propisano je da u ostvarivanju prava i obaveza u području civilne zaštite, predstavnička tijela jedinica lokalne i područne (regionalne) samouprave najmanje jednom godišnje, ili pri donošenju proračuna</w:t>
      </w:r>
      <w:r w:rsidR="00F64878" w:rsidRPr="00274322">
        <w:rPr>
          <w:rFonts w:asciiTheme="majorBidi" w:hAnsiTheme="majorBidi" w:cstheme="majorBidi"/>
          <w:sz w:val="24"/>
          <w:szCs w:val="24"/>
        </w:rPr>
        <w:t>,</w:t>
      </w:r>
      <w:r w:rsidR="009E246E" w:rsidRPr="00274322">
        <w:rPr>
          <w:rFonts w:asciiTheme="majorBidi" w:hAnsiTheme="majorBidi" w:cstheme="majorBidi"/>
          <w:sz w:val="24"/>
          <w:szCs w:val="24"/>
        </w:rPr>
        <w:t xml:space="preserve"> razmatraju stanje sustava zaštite (analiza) i</w:t>
      </w:r>
      <w:r w:rsidR="00AA7636" w:rsidRPr="00274322">
        <w:rPr>
          <w:rFonts w:asciiTheme="majorBidi" w:hAnsiTheme="majorBidi" w:cstheme="majorBidi"/>
          <w:sz w:val="24"/>
          <w:szCs w:val="24"/>
        </w:rPr>
        <w:t xml:space="preserve"> donose</w:t>
      </w:r>
      <w:r w:rsidR="009E246E" w:rsidRPr="00274322">
        <w:rPr>
          <w:rFonts w:asciiTheme="majorBidi" w:hAnsiTheme="majorBidi" w:cstheme="majorBidi"/>
          <w:sz w:val="24"/>
          <w:szCs w:val="24"/>
        </w:rPr>
        <w:t xml:space="preserve"> godišnji plan razvoja civilne zaštite te svake četiri godine utvrđuju smjernice za organizaciju i razvoj sustava civilne zaštite na području svoje nadležnosti, utvrđuju izvore i način financiranja sustava civilne zaštite te obavljaju druge poslo</w:t>
      </w:r>
      <w:r w:rsidR="00EC4A35" w:rsidRPr="00274322">
        <w:rPr>
          <w:rFonts w:asciiTheme="majorBidi" w:hAnsiTheme="majorBidi" w:cstheme="majorBidi"/>
          <w:sz w:val="24"/>
          <w:szCs w:val="24"/>
        </w:rPr>
        <w:t>ve</w:t>
      </w:r>
      <w:r w:rsidR="009E246E" w:rsidRPr="00274322">
        <w:rPr>
          <w:rFonts w:asciiTheme="majorBidi" w:hAnsiTheme="majorBidi" w:cstheme="majorBidi"/>
          <w:sz w:val="24"/>
          <w:szCs w:val="24"/>
        </w:rPr>
        <w:t xml:space="preserve"> iz područja civilne zaštite </w:t>
      </w:r>
      <w:r w:rsidR="00EE469B" w:rsidRPr="00274322">
        <w:rPr>
          <w:rFonts w:asciiTheme="majorBidi" w:hAnsiTheme="majorBidi" w:cstheme="majorBidi"/>
          <w:sz w:val="24"/>
          <w:szCs w:val="24"/>
        </w:rPr>
        <w:t xml:space="preserve"> </w:t>
      </w:r>
    </w:p>
    <w:p w14:paraId="6DEE6BDF" w14:textId="6B378270" w:rsidR="0049170F" w:rsidRPr="00274322" w:rsidRDefault="00AA763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</w:t>
      </w:r>
      <w:r w:rsidR="00EE469B" w:rsidRPr="00274322">
        <w:rPr>
          <w:rFonts w:asciiTheme="majorBidi" w:hAnsiTheme="majorBidi" w:cstheme="majorBidi"/>
          <w:sz w:val="24"/>
          <w:szCs w:val="24"/>
        </w:rPr>
        <w:t>odišnjom analizom stanja sustava civilne zaštite prati se napredak implementac</w:t>
      </w:r>
      <w:r w:rsidR="00EC4A35" w:rsidRPr="00274322">
        <w:rPr>
          <w:rFonts w:asciiTheme="majorBidi" w:hAnsiTheme="majorBidi" w:cstheme="majorBidi"/>
          <w:sz w:val="24"/>
          <w:szCs w:val="24"/>
        </w:rPr>
        <w:t>ije ciljeva iz s</w:t>
      </w:r>
      <w:r w:rsidR="00EE469B" w:rsidRPr="00274322">
        <w:rPr>
          <w:rFonts w:asciiTheme="majorBidi" w:hAnsiTheme="majorBidi" w:cstheme="majorBidi"/>
          <w:sz w:val="24"/>
          <w:szCs w:val="24"/>
        </w:rPr>
        <w:t>mjernica</w:t>
      </w:r>
      <w:r w:rsidR="00892258" w:rsidRPr="00274322">
        <w:rPr>
          <w:rFonts w:asciiTheme="majorBidi" w:hAnsiTheme="majorBidi" w:cstheme="majorBidi"/>
          <w:sz w:val="24"/>
          <w:szCs w:val="24"/>
        </w:rPr>
        <w:t xml:space="preserve"> za organizaciju i razvoj susta</w:t>
      </w:r>
      <w:r w:rsidR="00656383" w:rsidRPr="00274322">
        <w:rPr>
          <w:rFonts w:asciiTheme="majorBidi" w:hAnsiTheme="majorBidi" w:cstheme="majorBidi"/>
          <w:sz w:val="24"/>
          <w:szCs w:val="24"/>
        </w:rPr>
        <w:t>va civilne zaštite na području g</w:t>
      </w:r>
      <w:r w:rsidR="00892258" w:rsidRPr="00274322">
        <w:rPr>
          <w:rFonts w:asciiTheme="majorBidi" w:hAnsiTheme="majorBidi" w:cstheme="majorBidi"/>
          <w:sz w:val="24"/>
          <w:szCs w:val="24"/>
        </w:rPr>
        <w:t>rada</w:t>
      </w:r>
      <w:r w:rsidR="00EE469B" w:rsidRPr="00274322">
        <w:rPr>
          <w:rFonts w:asciiTheme="majorBidi" w:hAnsiTheme="majorBidi" w:cstheme="majorBidi"/>
          <w:sz w:val="24"/>
          <w:szCs w:val="24"/>
        </w:rPr>
        <w:t>, utvrđuje novo stanje, redefiniraju prioriteti, ocjenjuje doprinos nositelja i sudionika u provođenju mjera i aktivnosti iz plana razvoja sustava civilne zaštite, analizira financiranje sustava civilne zaštite i realizacija svih drugih aktivnosti od značaja za provođenje revizije planova razvoja sustava civilne zaštite.</w:t>
      </w:r>
    </w:p>
    <w:p w14:paraId="736195D6" w14:textId="77777777" w:rsidR="00656383" w:rsidRPr="00274322" w:rsidRDefault="00E50C39" w:rsidP="00274322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OPĆI DIO</w:t>
      </w:r>
    </w:p>
    <w:p w14:paraId="01BE2F34" w14:textId="77777777" w:rsidR="00BE6117" w:rsidRPr="00274322" w:rsidRDefault="00AA763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Sustav civilne zaštite na</w:t>
      </w:r>
      <w:r w:rsidR="00E50C39" w:rsidRPr="00274322">
        <w:rPr>
          <w:rFonts w:asciiTheme="majorBidi" w:hAnsiTheme="majorBidi" w:cstheme="majorBidi"/>
          <w:sz w:val="24"/>
          <w:szCs w:val="24"/>
        </w:rPr>
        <w:t xml:space="preserve"> području Grada Velike Gorice u 2025. godini</w:t>
      </w:r>
      <w:r w:rsidR="00F64878" w:rsidRPr="00274322">
        <w:rPr>
          <w:rFonts w:asciiTheme="majorBidi" w:hAnsiTheme="majorBidi" w:cstheme="majorBidi"/>
          <w:sz w:val="24"/>
          <w:szCs w:val="24"/>
        </w:rPr>
        <w:t xml:space="preserve"> </w:t>
      </w:r>
      <w:r w:rsidR="00E50C39" w:rsidRPr="00274322">
        <w:rPr>
          <w:rFonts w:asciiTheme="majorBidi" w:hAnsiTheme="majorBidi" w:cstheme="majorBidi"/>
          <w:sz w:val="24"/>
          <w:szCs w:val="24"/>
        </w:rPr>
        <w:t>temeljio</w:t>
      </w:r>
      <w:r w:rsidRPr="00274322">
        <w:rPr>
          <w:rFonts w:asciiTheme="majorBidi" w:hAnsiTheme="majorBidi" w:cstheme="majorBidi"/>
          <w:sz w:val="24"/>
          <w:szCs w:val="24"/>
        </w:rPr>
        <w:t xml:space="preserve"> se</w:t>
      </w:r>
      <w:r w:rsidR="00E50C39" w:rsidRPr="00274322">
        <w:rPr>
          <w:rFonts w:asciiTheme="majorBidi" w:hAnsiTheme="majorBidi" w:cstheme="majorBidi"/>
          <w:sz w:val="24"/>
          <w:szCs w:val="24"/>
        </w:rPr>
        <w:t xml:space="preserve"> na slijedećim aktima</w:t>
      </w:r>
      <w:r w:rsidR="00BE6117" w:rsidRPr="00274322">
        <w:rPr>
          <w:rFonts w:asciiTheme="majorBidi" w:hAnsiTheme="majorBidi" w:cstheme="majorBidi"/>
          <w:sz w:val="24"/>
          <w:szCs w:val="24"/>
        </w:rPr>
        <w:t>:</w:t>
      </w:r>
    </w:p>
    <w:p w14:paraId="78258620" w14:textId="77777777" w:rsidR="00BE6117" w:rsidRPr="00274322" w:rsidRDefault="00BE6117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Procjen</w:t>
      </w:r>
      <w:r w:rsidR="00E50C39" w:rsidRPr="00274322">
        <w:rPr>
          <w:rFonts w:asciiTheme="majorBidi" w:hAnsiTheme="majorBidi" w:cstheme="majorBidi"/>
          <w:sz w:val="24"/>
          <w:szCs w:val="24"/>
        </w:rPr>
        <w:t>a</w:t>
      </w:r>
      <w:r w:rsidRPr="00274322">
        <w:rPr>
          <w:rFonts w:asciiTheme="majorBidi" w:hAnsiTheme="majorBidi" w:cstheme="majorBidi"/>
          <w:sz w:val="24"/>
          <w:szCs w:val="24"/>
        </w:rPr>
        <w:t xml:space="preserve"> rizika od velikih nesreća za Grad Veliku Goricu (Službeni glasnik Grada Velike Gorice 4/2025)</w:t>
      </w:r>
    </w:p>
    <w:p w14:paraId="52976838" w14:textId="77777777" w:rsidR="00EC4A35" w:rsidRPr="00274322" w:rsidRDefault="00254232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Plan djelovanja civilne zaštite (</w:t>
      </w:r>
      <w:r w:rsidR="00EC4A35" w:rsidRPr="00274322">
        <w:rPr>
          <w:rFonts w:asciiTheme="majorBidi" w:hAnsiTheme="majorBidi" w:cstheme="majorBidi"/>
          <w:sz w:val="24"/>
          <w:szCs w:val="24"/>
        </w:rPr>
        <w:t>Službeni glasnik Grada Velike Gorice 5/2025)</w:t>
      </w:r>
    </w:p>
    <w:p w14:paraId="15862129" w14:textId="77777777" w:rsidR="00AD2C4C" w:rsidRPr="00274322" w:rsidRDefault="00AD2C4C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Godišnji plan vježbi civilne zaštite za 2025. godinu (Službeni glasnik Grada Velike Gorice 4/2025)</w:t>
      </w:r>
    </w:p>
    <w:p w14:paraId="55B2DC30" w14:textId="20E5D612" w:rsidR="00AF5B2D" w:rsidRPr="00274322" w:rsidRDefault="002D06B9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Smjernice za organizaciju i razvoj sustava civilne zaštite na području Grada Velike Gorice za vrijeme od 2022. do 2025. godine </w:t>
      </w:r>
      <w:r w:rsidR="00582ED0" w:rsidRPr="00274322">
        <w:rPr>
          <w:rFonts w:asciiTheme="majorBidi" w:hAnsiTheme="majorBidi" w:cstheme="majorBidi"/>
          <w:sz w:val="24"/>
          <w:szCs w:val="24"/>
        </w:rPr>
        <w:t>(Službeni glasnik Grada Velike Gorice 7/2021)</w:t>
      </w:r>
    </w:p>
    <w:p w14:paraId="49B6036A" w14:textId="77777777" w:rsidR="00254232" w:rsidRPr="00274322" w:rsidRDefault="00254232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Odluka o izmjenama i dopunama Odluke o osnivanju i imen</w:t>
      </w:r>
      <w:r w:rsidR="00EC4A35" w:rsidRPr="00274322">
        <w:rPr>
          <w:rFonts w:asciiTheme="majorBidi" w:hAnsiTheme="majorBidi" w:cstheme="majorBidi"/>
          <w:sz w:val="24"/>
          <w:szCs w:val="24"/>
        </w:rPr>
        <w:t xml:space="preserve">ovanju Stožera civilne zaštite </w:t>
      </w:r>
      <w:bookmarkStart w:id="0" w:name="_Hlk214194369"/>
      <w:r w:rsidR="00EC4A35" w:rsidRPr="00274322">
        <w:rPr>
          <w:rFonts w:asciiTheme="majorBidi" w:hAnsiTheme="majorBidi" w:cstheme="majorBidi"/>
          <w:sz w:val="24"/>
          <w:szCs w:val="24"/>
        </w:rPr>
        <w:t>(Službeni glasnik Grada Velike Gorice 5/2025)</w:t>
      </w:r>
    </w:p>
    <w:bookmarkEnd w:id="0"/>
    <w:p w14:paraId="66ADDB83" w14:textId="77777777" w:rsidR="00EC4A35" w:rsidRPr="00274322" w:rsidRDefault="000C63AA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Odluka</w:t>
      </w:r>
      <w:r w:rsidR="00254232" w:rsidRPr="00274322">
        <w:rPr>
          <w:rFonts w:asciiTheme="majorBidi" w:hAnsiTheme="majorBidi" w:cstheme="majorBidi"/>
          <w:sz w:val="24"/>
          <w:szCs w:val="24"/>
        </w:rPr>
        <w:t xml:space="preserve"> o osnivanju i imenovanju Stože</w:t>
      </w:r>
      <w:r w:rsidR="00EC4A35" w:rsidRPr="00274322">
        <w:rPr>
          <w:rFonts w:asciiTheme="majorBidi" w:hAnsiTheme="majorBidi" w:cstheme="majorBidi"/>
          <w:sz w:val="24"/>
          <w:szCs w:val="24"/>
        </w:rPr>
        <w:t>ra civilne zaštite Grada Velike Gorice (Službeni glasnik Grada Velike Gorice 5/2025)</w:t>
      </w:r>
    </w:p>
    <w:p w14:paraId="36CB20E9" w14:textId="77777777" w:rsidR="00EC4A35" w:rsidRPr="00274322" w:rsidRDefault="00254232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lastRenderedPageBreak/>
        <w:t xml:space="preserve">Odluka o osnivanju Postrojbe civilne zaštite opće namjene Grada Velike Gorice </w:t>
      </w:r>
      <w:r w:rsidR="00EC4A35" w:rsidRPr="00274322">
        <w:rPr>
          <w:rFonts w:asciiTheme="majorBidi" w:hAnsiTheme="majorBidi" w:cstheme="majorBidi"/>
          <w:sz w:val="24"/>
          <w:szCs w:val="24"/>
        </w:rPr>
        <w:t>(Službeni glasnik Grada Velike Gorice 5/2025)</w:t>
      </w:r>
    </w:p>
    <w:p w14:paraId="29BA48D6" w14:textId="77777777" w:rsidR="00254232" w:rsidRPr="00274322" w:rsidRDefault="00254232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Odluka o pristupanju Platformi hrvatskih županija i gradova za smanjenje rizika od katastrofa </w:t>
      </w:r>
      <w:r w:rsidR="00EC4A35" w:rsidRPr="00274322">
        <w:rPr>
          <w:rFonts w:asciiTheme="majorBidi" w:hAnsiTheme="majorBidi" w:cstheme="majorBidi"/>
          <w:sz w:val="24"/>
          <w:szCs w:val="24"/>
        </w:rPr>
        <w:t>(Službeni glasnik Grada Velike Gorice 5/2025)</w:t>
      </w:r>
    </w:p>
    <w:p w14:paraId="6A890A70" w14:textId="3F6471B0" w:rsidR="00F22D47" w:rsidRPr="00274322" w:rsidRDefault="00582ED0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Shema mobilizacije Stožera civilne zaštite </w:t>
      </w:r>
      <w:r w:rsidR="00F22D47" w:rsidRPr="00274322">
        <w:rPr>
          <w:rFonts w:asciiTheme="majorBidi" w:hAnsiTheme="majorBidi" w:cstheme="majorBidi"/>
          <w:sz w:val="24"/>
          <w:szCs w:val="24"/>
        </w:rPr>
        <w:t>(Službeni glasnik Grada Velike Gorice 6/2025)</w:t>
      </w:r>
    </w:p>
    <w:p w14:paraId="0B6A5431" w14:textId="3668D9B8" w:rsidR="00F445D2" w:rsidRPr="00274322" w:rsidRDefault="00F445D2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Plan pozivanja Stožera civilne zaštite (Službeni glasnik Grada Velike Gorice 6/2025)</w:t>
      </w:r>
    </w:p>
    <w:p w14:paraId="26625C95" w14:textId="77777777" w:rsidR="00F0690A" w:rsidRPr="00274322" w:rsidRDefault="00F0690A" w:rsidP="00274322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Elaborat vježbe civilne zaštite „Prometna nesreća Velika Gorica 2025“</w:t>
      </w:r>
    </w:p>
    <w:p w14:paraId="26867734" w14:textId="77777777" w:rsidR="00E50C39" w:rsidRPr="00274322" w:rsidRDefault="00E50C39" w:rsidP="00274322">
      <w:pPr>
        <w:pStyle w:val="Odlomakpopisa"/>
        <w:spacing w:line="360" w:lineRule="auto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14:paraId="0F97CCC7" w14:textId="77777777" w:rsidR="00BE6117" w:rsidRPr="00274322" w:rsidRDefault="00487364" w:rsidP="00274322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OPERATIVNE SNAGE</w:t>
      </w:r>
    </w:p>
    <w:p w14:paraId="4D979B53" w14:textId="77777777" w:rsidR="00487364" w:rsidRPr="00274322" w:rsidRDefault="00487364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Temeljem </w:t>
      </w:r>
      <w:r w:rsidR="00D65C3E" w:rsidRPr="00274322">
        <w:rPr>
          <w:rFonts w:asciiTheme="majorBidi" w:hAnsiTheme="majorBidi" w:cstheme="majorBidi"/>
          <w:sz w:val="24"/>
          <w:szCs w:val="24"/>
        </w:rPr>
        <w:t xml:space="preserve">Zakona i </w:t>
      </w:r>
      <w:r w:rsidRPr="00274322">
        <w:rPr>
          <w:rFonts w:asciiTheme="majorBidi" w:hAnsiTheme="majorBidi" w:cstheme="majorBidi"/>
          <w:sz w:val="24"/>
          <w:szCs w:val="24"/>
        </w:rPr>
        <w:t xml:space="preserve">Odluke o utvrđivanju pravnih osoba od interesa za zaštitu i spašavanja Grada Velike Gorice, </w:t>
      </w:r>
      <w:r w:rsidR="00D65C3E" w:rsidRPr="00274322">
        <w:rPr>
          <w:rFonts w:asciiTheme="majorBidi" w:hAnsiTheme="majorBidi" w:cstheme="majorBidi"/>
          <w:sz w:val="24"/>
          <w:szCs w:val="24"/>
        </w:rPr>
        <w:t xml:space="preserve">utvrđene su </w:t>
      </w:r>
      <w:r w:rsidR="00CB0857" w:rsidRPr="00274322">
        <w:rPr>
          <w:rFonts w:asciiTheme="majorBidi" w:hAnsiTheme="majorBidi" w:cstheme="majorBidi"/>
          <w:sz w:val="24"/>
          <w:szCs w:val="24"/>
        </w:rPr>
        <w:t xml:space="preserve">slijedeće </w:t>
      </w:r>
      <w:r w:rsidRPr="00274322">
        <w:rPr>
          <w:rFonts w:asciiTheme="majorBidi" w:hAnsiTheme="majorBidi" w:cstheme="majorBidi"/>
          <w:sz w:val="24"/>
          <w:szCs w:val="24"/>
        </w:rPr>
        <w:t xml:space="preserve">operativne snage sustava civilne zaštite Grada Velike Gorice: </w:t>
      </w:r>
    </w:p>
    <w:p w14:paraId="4C2E9F5C" w14:textId="77777777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Stožer civilne zaštite</w:t>
      </w:r>
    </w:p>
    <w:p w14:paraId="33A46EF4" w14:textId="77777777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Operativne snage vatrogastva</w:t>
      </w:r>
    </w:p>
    <w:p w14:paraId="46415B03" w14:textId="77777777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Operativne snage Hrvatskog Crvenog križa</w:t>
      </w:r>
    </w:p>
    <w:p w14:paraId="544D49CC" w14:textId="77777777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Operativne snage Hrvatske gorske službe spašavanja</w:t>
      </w:r>
    </w:p>
    <w:p w14:paraId="3414EA6E" w14:textId="77777777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Udruge od značaja za sustav civilne zaštite</w:t>
      </w:r>
    </w:p>
    <w:p w14:paraId="21725734" w14:textId="7ECD7A9B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Postrojb</w:t>
      </w:r>
      <w:r w:rsidR="00F445D2" w:rsidRPr="00274322">
        <w:rPr>
          <w:rFonts w:asciiTheme="majorBidi" w:hAnsiTheme="majorBidi" w:cstheme="majorBidi"/>
          <w:sz w:val="24"/>
          <w:szCs w:val="24"/>
        </w:rPr>
        <w:t>a</w:t>
      </w:r>
      <w:r w:rsidRPr="00274322">
        <w:rPr>
          <w:rFonts w:asciiTheme="majorBidi" w:hAnsiTheme="majorBidi" w:cstheme="majorBidi"/>
          <w:sz w:val="24"/>
          <w:szCs w:val="24"/>
        </w:rPr>
        <w:t xml:space="preserve"> i povjerenici civilne zaštite</w:t>
      </w:r>
    </w:p>
    <w:p w14:paraId="3A88262E" w14:textId="77777777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Koordinatori na lokaciji</w:t>
      </w:r>
    </w:p>
    <w:p w14:paraId="142D86B5" w14:textId="77777777" w:rsidR="00D65C3E" w:rsidRPr="00274322" w:rsidRDefault="00D65C3E" w:rsidP="00274322">
      <w:pPr>
        <w:pStyle w:val="Odlomakpopisa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Pravne osobe u sustavu civilne zaštite</w:t>
      </w:r>
    </w:p>
    <w:p w14:paraId="319598FC" w14:textId="77777777" w:rsidR="00D65C3E" w:rsidRPr="00274322" w:rsidRDefault="00D65C3E" w:rsidP="00274322">
      <w:pPr>
        <w:pStyle w:val="Odlomakpopisa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31ABD1C" w14:textId="59AC4670" w:rsidR="00D65C3E" w:rsidRPr="00274322" w:rsidRDefault="008E6E50" w:rsidP="00274322">
      <w:pPr>
        <w:pStyle w:val="Odlomakpopisa"/>
        <w:numPr>
          <w:ilvl w:val="1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D65C3E" w:rsidRPr="00274322">
        <w:rPr>
          <w:rFonts w:asciiTheme="majorBidi" w:hAnsiTheme="majorBidi" w:cstheme="majorBidi"/>
          <w:b/>
          <w:sz w:val="24"/>
          <w:szCs w:val="24"/>
        </w:rPr>
        <w:t>Stožer civilne zaštite</w:t>
      </w:r>
    </w:p>
    <w:p w14:paraId="43D5B28A" w14:textId="77777777" w:rsidR="00CB0857" w:rsidRPr="00274322" w:rsidRDefault="00F0690A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Zadaća </w:t>
      </w:r>
      <w:r w:rsidR="00D65C3E" w:rsidRPr="00274322">
        <w:rPr>
          <w:rFonts w:asciiTheme="majorBidi" w:hAnsiTheme="majorBidi" w:cstheme="majorBidi"/>
          <w:sz w:val="24"/>
          <w:szCs w:val="24"/>
        </w:rPr>
        <w:t>Stožer</w:t>
      </w:r>
      <w:r w:rsidRPr="00274322">
        <w:rPr>
          <w:rFonts w:asciiTheme="majorBidi" w:hAnsiTheme="majorBidi" w:cstheme="majorBidi"/>
          <w:sz w:val="24"/>
          <w:szCs w:val="24"/>
        </w:rPr>
        <w:t>a</w:t>
      </w:r>
      <w:r w:rsidR="00D65C3E" w:rsidRPr="00274322">
        <w:rPr>
          <w:rFonts w:asciiTheme="majorBidi" w:hAnsiTheme="majorBidi" w:cstheme="majorBidi"/>
          <w:sz w:val="24"/>
          <w:szCs w:val="24"/>
        </w:rPr>
        <w:t xml:space="preserve"> civilne zaštite </w:t>
      </w:r>
      <w:r w:rsidRPr="00274322">
        <w:rPr>
          <w:rFonts w:asciiTheme="majorBidi" w:hAnsiTheme="majorBidi" w:cstheme="majorBidi"/>
          <w:sz w:val="24"/>
          <w:szCs w:val="24"/>
        </w:rPr>
        <w:t>je prikupljanje i obrada</w:t>
      </w:r>
      <w:r w:rsidR="00D65C3E" w:rsidRPr="00274322">
        <w:rPr>
          <w:rFonts w:asciiTheme="majorBidi" w:hAnsiTheme="majorBidi" w:cstheme="majorBidi"/>
          <w:sz w:val="24"/>
          <w:szCs w:val="24"/>
        </w:rPr>
        <w:t xml:space="preserve"> informacija ranog upozoravanja o mogućnosti nastanka velike nesreće i katastrofe. </w:t>
      </w:r>
      <w:r w:rsidRPr="00274322">
        <w:rPr>
          <w:rFonts w:asciiTheme="majorBidi" w:hAnsiTheme="majorBidi" w:cstheme="majorBidi"/>
          <w:sz w:val="24"/>
          <w:szCs w:val="24"/>
        </w:rPr>
        <w:t>U takvim slučajevima Stožer</w:t>
      </w:r>
      <w:r w:rsidR="00D65C3E" w:rsidRPr="00274322">
        <w:rPr>
          <w:rFonts w:asciiTheme="majorBidi" w:hAnsiTheme="majorBidi" w:cstheme="majorBidi"/>
          <w:sz w:val="24"/>
          <w:szCs w:val="24"/>
        </w:rPr>
        <w:t xml:space="preserve"> priprema detaljne i specifične radne operativne postupke od značaja za koordiniranje djelovanja operativnih snaga sustava civilne zaštite, upravlja reagiranjem sustava civilne zaštite, obavlja poslove informiranja javnosti te predlaže donošenje odluke o prestanku provođenja mjera i aktivnosti sustava civilne zaštite u velikoj nesreći i katastrofi. </w:t>
      </w:r>
      <w:r w:rsidR="006B3384" w:rsidRPr="00274322">
        <w:rPr>
          <w:rFonts w:asciiTheme="majorBidi" w:hAnsiTheme="majorBidi" w:cstheme="majorBidi"/>
          <w:sz w:val="24"/>
          <w:szCs w:val="24"/>
        </w:rPr>
        <w:t xml:space="preserve">Stožer </w:t>
      </w:r>
      <w:r w:rsidRPr="00274322">
        <w:rPr>
          <w:rFonts w:asciiTheme="majorBidi" w:hAnsiTheme="majorBidi" w:cstheme="majorBidi"/>
          <w:sz w:val="24"/>
          <w:szCs w:val="24"/>
        </w:rPr>
        <w:t>također</w:t>
      </w:r>
      <w:r w:rsidR="006B3384" w:rsidRPr="00274322">
        <w:rPr>
          <w:rFonts w:asciiTheme="majorBidi" w:hAnsiTheme="majorBidi" w:cstheme="majorBidi"/>
          <w:sz w:val="24"/>
          <w:szCs w:val="24"/>
        </w:rPr>
        <w:t xml:space="preserve"> pruža stručnu pomoć gradonačelniku u koordinaciji, rukovođenju i izravnom zapovijedanju ukupnim operativnim snagama civilne zaštite. </w:t>
      </w:r>
    </w:p>
    <w:p w14:paraId="782F2A07" w14:textId="77777777" w:rsidR="000C63AA" w:rsidRPr="00274322" w:rsidRDefault="006B3384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lastRenderedPageBreak/>
        <w:t xml:space="preserve">Stožer civilne zaštite Grada Velike Gorice u 2025. godini sastao se dva puta, budući da u 2025. godini na području Grada Velike Gorice nije bilo izvanrednih situacija koje bi zahtijevale </w:t>
      </w:r>
      <w:r w:rsidR="000C63AA" w:rsidRPr="00274322">
        <w:rPr>
          <w:rFonts w:asciiTheme="majorBidi" w:hAnsiTheme="majorBidi" w:cstheme="majorBidi"/>
          <w:sz w:val="24"/>
          <w:szCs w:val="24"/>
        </w:rPr>
        <w:t>dodatne sastan</w:t>
      </w:r>
      <w:r w:rsidRPr="00274322">
        <w:rPr>
          <w:rFonts w:asciiTheme="majorBidi" w:hAnsiTheme="majorBidi" w:cstheme="majorBidi"/>
          <w:sz w:val="24"/>
          <w:szCs w:val="24"/>
        </w:rPr>
        <w:t>k</w:t>
      </w:r>
      <w:r w:rsidR="000C63AA" w:rsidRPr="00274322">
        <w:rPr>
          <w:rFonts w:asciiTheme="majorBidi" w:hAnsiTheme="majorBidi" w:cstheme="majorBidi"/>
          <w:sz w:val="24"/>
          <w:szCs w:val="24"/>
        </w:rPr>
        <w:t xml:space="preserve">e Stožera. </w:t>
      </w:r>
    </w:p>
    <w:p w14:paraId="446C3CD6" w14:textId="77777777" w:rsidR="00D2624C" w:rsidRPr="00274322" w:rsidRDefault="000C63AA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Osim toga, </w:t>
      </w:r>
      <w:r w:rsidR="00F0690A" w:rsidRPr="00274322">
        <w:rPr>
          <w:rFonts w:asciiTheme="majorBidi" w:hAnsiTheme="majorBidi" w:cstheme="majorBidi"/>
          <w:sz w:val="24"/>
          <w:szCs w:val="24"/>
        </w:rPr>
        <w:t xml:space="preserve">Odlukama Gradonačelnika došlo </w:t>
      </w:r>
      <w:r w:rsidRPr="00274322">
        <w:rPr>
          <w:rFonts w:asciiTheme="majorBidi" w:hAnsiTheme="majorBidi" w:cstheme="majorBidi"/>
          <w:sz w:val="24"/>
          <w:szCs w:val="24"/>
        </w:rPr>
        <w:t xml:space="preserve">je do promjene u sastavu članova Stožera te </w:t>
      </w:r>
      <w:r w:rsidR="008D0BAB" w:rsidRPr="00274322">
        <w:rPr>
          <w:rFonts w:asciiTheme="majorBidi" w:hAnsiTheme="majorBidi" w:cstheme="majorBidi"/>
          <w:sz w:val="24"/>
          <w:szCs w:val="24"/>
        </w:rPr>
        <w:t>Stožer trenutno broji 12 članova, a</w:t>
      </w:r>
      <w:r w:rsidRPr="00274322">
        <w:rPr>
          <w:rFonts w:asciiTheme="majorBidi" w:hAnsiTheme="majorBidi" w:cstheme="majorBidi"/>
          <w:sz w:val="24"/>
          <w:szCs w:val="24"/>
        </w:rPr>
        <w:t xml:space="preserve"> osim imenovanja novih članova, imenovani</w:t>
      </w:r>
      <w:r w:rsidR="008D0BAB" w:rsidRPr="00274322">
        <w:rPr>
          <w:rFonts w:asciiTheme="majorBidi" w:hAnsiTheme="majorBidi" w:cstheme="majorBidi"/>
          <w:sz w:val="24"/>
          <w:szCs w:val="24"/>
        </w:rPr>
        <w:t xml:space="preserve"> su</w:t>
      </w:r>
      <w:r w:rsidRPr="00274322">
        <w:rPr>
          <w:rFonts w:asciiTheme="majorBidi" w:hAnsiTheme="majorBidi" w:cstheme="majorBidi"/>
          <w:sz w:val="24"/>
          <w:szCs w:val="24"/>
        </w:rPr>
        <w:t xml:space="preserve"> novi načelnik, zamjenik načelnika te tajnica Stožera. U veljači je odrađena edukacija na Veleučilištu Velika Gorica na temu „Organizacija vježbi kriznog menadžmenta“, a u travnju </w:t>
      </w:r>
      <w:r w:rsidR="008D0BAB" w:rsidRPr="00274322">
        <w:rPr>
          <w:rFonts w:asciiTheme="majorBidi" w:hAnsiTheme="majorBidi" w:cstheme="majorBidi"/>
          <w:sz w:val="24"/>
          <w:szCs w:val="24"/>
        </w:rPr>
        <w:t xml:space="preserve">sudjelovanje na konferenciji pod nazivom „Civilna zaštita i sigurnost gradova SIGG 2025“. </w:t>
      </w:r>
    </w:p>
    <w:p w14:paraId="0CC587F9" w14:textId="7AF2FD16" w:rsidR="006D45A0" w:rsidRPr="00274322" w:rsidRDefault="008D0BAB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Stožer je u suradnji s</w:t>
      </w:r>
      <w:r w:rsidR="00C47E2D" w:rsidRPr="00274322">
        <w:rPr>
          <w:rFonts w:asciiTheme="majorBidi" w:hAnsiTheme="majorBidi" w:cstheme="majorBidi"/>
          <w:sz w:val="24"/>
          <w:szCs w:val="24"/>
        </w:rPr>
        <w:t xml:space="preserve"> Vatrogasnom zajednicom Grada Velike Gorice i </w:t>
      </w:r>
      <w:r w:rsidRPr="00274322">
        <w:rPr>
          <w:rFonts w:asciiTheme="majorBidi" w:hAnsiTheme="majorBidi" w:cstheme="majorBidi"/>
          <w:sz w:val="24"/>
          <w:szCs w:val="24"/>
        </w:rPr>
        <w:t>Javnom vatrogasnom postrojbom Grada Velike Gorice, Gradskim društvom Crvenog križa Grada Velike Gorice</w:t>
      </w:r>
      <w:r w:rsidR="00D2624C" w:rsidRPr="00274322">
        <w:rPr>
          <w:rFonts w:asciiTheme="majorBidi" w:hAnsiTheme="majorBidi" w:cstheme="majorBidi"/>
          <w:sz w:val="24"/>
          <w:szCs w:val="24"/>
        </w:rPr>
        <w:t>, Policijskom postajom Velika Gorica, Zavodom za hitnu medicinu Zagrebačke županije te Ravnateljstvom civilne zaštite</w:t>
      </w:r>
      <w:r w:rsidR="00EC4A35" w:rsidRPr="00274322">
        <w:rPr>
          <w:rFonts w:asciiTheme="majorBidi" w:hAnsiTheme="majorBidi" w:cstheme="majorBidi"/>
          <w:sz w:val="24"/>
          <w:szCs w:val="24"/>
        </w:rPr>
        <w:t xml:space="preserve"> u listopadu 2025. godine</w:t>
      </w:r>
      <w:r w:rsidRPr="00274322">
        <w:rPr>
          <w:rFonts w:asciiTheme="majorBidi" w:hAnsiTheme="majorBidi" w:cstheme="majorBidi"/>
          <w:sz w:val="24"/>
          <w:szCs w:val="24"/>
        </w:rPr>
        <w:t xml:space="preserve"> </w:t>
      </w:r>
      <w:r w:rsidR="00EB0270" w:rsidRPr="00274322">
        <w:rPr>
          <w:rFonts w:asciiTheme="majorBidi" w:hAnsiTheme="majorBidi" w:cstheme="majorBidi"/>
          <w:sz w:val="24"/>
          <w:szCs w:val="24"/>
        </w:rPr>
        <w:t xml:space="preserve">proveo </w:t>
      </w:r>
      <w:r w:rsidRPr="00274322">
        <w:rPr>
          <w:rFonts w:asciiTheme="majorBidi" w:hAnsiTheme="majorBidi" w:cstheme="majorBidi"/>
          <w:sz w:val="24"/>
          <w:szCs w:val="24"/>
        </w:rPr>
        <w:t xml:space="preserve">vježbu sustava civilne zaštite pod nazivom „Prometna nesreća Velika Gorica 2025. godine“. </w:t>
      </w:r>
      <w:r w:rsidR="000C63AA" w:rsidRPr="00274322">
        <w:rPr>
          <w:rFonts w:asciiTheme="majorBidi" w:hAnsiTheme="majorBidi" w:cstheme="majorBidi"/>
          <w:sz w:val="24"/>
          <w:szCs w:val="24"/>
        </w:rPr>
        <w:t xml:space="preserve">  </w:t>
      </w:r>
    </w:p>
    <w:p w14:paraId="10FE1CDF" w14:textId="411728F4" w:rsidR="00832304" w:rsidRPr="00274322" w:rsidRDefault="008E6E50" w:rsidP="00274322">
      <w:pPr>
        <w:pStyle w:val="Odlomakpopisa"/>
        <w:numPr>
          <w:ilvl w:val="1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832304" w:rsidRPr="00274322">
        <w:rPr>
          <w:rFonts w:asciiTheme="majorBidi" w:hAnsiTheme="majorBidi" w:cstheme="majorBidi"/>
          <w:b/>
          <w:sz w:val="24"/>
          <w:szCs w:val="24"/>
        </w:rPr>
        <w:t>Operativne snage vatrogastva</w:t>
      </w:r>
    </w:p>
    <w:p w14:paraId="7FA66070" w14:textId="77777777" w:rsidR="00832304" w:rsidRPr="00274322" w:rsidRDefault="00832304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Vatrogasne postrojbe na području Grada Velike Gorice</w:t>
      </w:r>
      <w:r w:rsidR="00CB0857" w:rsidRPr="00274322">
        <w:rPr>
          <w:rFonts w:asciiTheme="majorBidi" w:hAnsiTheme="majorBidi" w:cstheme="majorBidi"/>
          <w:sz w:val="24"/>
          <w:szCs w:val="24"/>
        </w:rPr>
        <w:t>,</w:t>
      </w:r>
      <w:r w:rsidRPr="00274322">
        <w:rPr>
          <w:rFonts w:asciiTheme="majorBidi" w:hAnsiTheme="majorBidi" w:cstheme="majorBidi"/>
          <w:sz w:val="24"/>
          <w:szCs w:val="24"/>
        </w:rPr>
        <w:t xml:space="preserve"> osim gašenja požara i spašavanja ljudi i imovine, kontinuirano u okviru svojih nadležnosti provode i preventivne mjere zaštite od požara s ciljem smanjenja broja požara i nesreća</w:t>
      </w:r>
      <w:r w:rsidR="00CB0857" w:rsidRPr="00274322">
        <w:rPr>
          <w:rFonts w:asciiTheme="majorBidi" w:hAnsiTheme="majorBidi" w:cstheme="majorBidi"/>
          <w:sz w:val="24"/>
          <w:szCs w:val="24"/>
        </w:rPr>
        <w:t>,</w:t>
      </w:r>
      <w:r w:rsidRPr="00274322">
        <w:rPr>
          <w:rFonts w:asciiTheme="majorBidi" w:hAnsiTheme="majorBidi" w:cstheme="majorBidi"/>
          <w:sz w:val="24"/>
          <w:szCs w:val="24"/>
        </w:rPr>
        <w:t xml:space="preserve"> odnosno ublažavanja njihovih posljedica.</w:t>
      </w:r>
    </w:p>
    <w:p w14:paraId="2CCEA931" w14:textId="77777777" w:rsidR="00832304" w:rsidRPr="00274322" w:rsidRDefault="00BA4B05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Vatrogasnu zajednicu Grada </w:t>
      </w:r>
      <w:r w:rsidR="00F766D8" w:rsidRPr="00274322">
        <w:rPr>
          <w:rFonts w:asciiTheme="majorBidi" w:hAnsiTheme="majorBidi" w:cstheme="majorBidi"/>
          <w:sz w:val="24"/>
          <w:szCs w:val="24"/>
        </w:rPr>
        <w:t>Velike Gorice čini jedna Javna vatrogasna postrojba i 28 dobrovoljnih vatrogasnih društava što ukupno broji 2923 vatrogasca, od kojih su 557 operativna vatrogasca.</w:t>
      </w:r>
      <w:r w:rsidR="006D45A0" w:rsidRPr="00274322">
        <w:rPr>
          <w:rFonts w:asciiTheme="majorBidi" w:hAnsiTheme="majorBidi" w:cstheme="majorBidi"/>
          <w:sz w:val="24"/>
          <w:szCs w:val="24"/>
        </w:rPr>
        <w:t xml:space="preserve"> Javna vatrogasna postrojba ima na raspolaganju 12 vozila, dok Vatrogasna zajednica Grada Velike Gorice i dobrovoljna vatrogasna vozila imaju na raspolaganju ukupno 72 vozila. </w:t>
      </w:r>
    </w:p>
    <w:p w14:paraId="0F3D8410" w14:textId="77777777" w:rsidR="00A066B5" w:rsidRPr="00274322" w:rsidRDefault="00F766D8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U Javnoj vat</w:t>
      </w:r>
      <w:r w:rsidR="006D45A0" w:rsidRPr="00274322">
        <w:rPr>
          <w:rFonts w:asciiTheme="majorBidi" w:hAnsiTheme="majorBidi" w:cstheme="majorBidi"/>
          <w:sz w:val="24"/>
          <w:szCs w:val="24"/>
        </w:rPr>
        <w:t>rogasnoj postrojbi ima ukupno 49</w:t>
      </w:r>
      <w:r w:rsidRPr="00274322">
        <w:rPr>
          <w:rFonts w:asciiTheme="majorBidi" w:hAnsiTheme="majorBidi" w:cstheme="majorBidi"/>
          <w:sz w:val="24"/>
          <w:szCs w:val="24"/>
        </w:rPr>
        <w:t xml:space="preserve"> zaposlenih vatrogasaca raspoređenih u 4 smjene.</w:t>
      </w:r>
      <w:r w:rsidR="006D45A0" w:rsidRPr="00274322">
        <w:rPr>
          <w:rFonts w:asciiTheme="majorBidi" w:hAnsiTheme="majorBidi" w:cstheme="majorBidi"/>
          <w:sz w:val="24"/>
          <w:szCs w:val="24"/>
        </w:rPr>
        <w:t xml:space="preserve"> Do 30. rujna 2025. godine J</w:t>
      </w:r>
      <w:r w:rsidR="00F232D2" w:rsidRPr="00274322">
        <w:rPr>
          <w:rFonts w:asciiTheme="majorBidi" w:hAnsiTheme="majorBidi" w:cstheme="majorBidi"/>
          <w:sz w:val="24"/>
          <w:szCs w:val="24"/>
        </w:rPr>
        <w:t>avna vatrogasna postrojba</w:t>
      </w:r>
      <w:r w:rsidR="006D45A0" w:rsidRPr="00274322">
        <w:rPr>
          <w:rFonts w:asciiTheme="majorBidi" w:hAnsiTheme="majorBidi" w:cstheme="majorBidi"/>
          <w:sz w:val="24"/>
          <w:szCs w:val="24"/>
        </w:rPr>
        <w:t xml:space="preserve"> odradila</w:t>
      </w:r>
      <w:r w:rsidR="00F232D2" w:rsidRPr="00274322">
        <w:rPr>
          <w:rFonts w:asciiTheme="majorBidi" w:hAnsiTheme="majorBidi" w:cstheme="majorBidi"/>
          <w:sz w:val="24"/>
          <w:szCs w:val="24"/>
        </w:rPr>
        <w:t xml:space="preserve"> je</w:t>
      </w:r>
      <w:r w:rsidR="006D45A0" w:rsidRPr="00274322">
        <w:rPr>
          <w:rFonts w:asciiTheme="majorBidi" w:hAnsiTheme="majorBidi" w:cstheme="majorBidi"/>
          <w:sz w:val="24"/>
          <w:szCs w:val="24"/>
        </w:rPr>
        <w:t xml:space="preserve"> uku</w:t>
      </w:r>
      <w:r w:rsidR="00F232D2" w:rsidRPr="00274322">
        <w:rPr>
          <w:rFonts w:asciiTheme="majorBidi" w:hAnsiTheme="majorBidi" w:cstheme="majorBidi"/>
          <w:sz w:val="24"/>
          <w:szCs w:val="24"/>
        </w:rPr>
        <w:t>pno 287 intervencija, od čega su 152 bile požarne intervencije</w:t>
      </w:r>
      <w:r w:rsidR="00A066B5" w:rsidRPr="00274322">
        <w:rPr>
          <w:rFonts w:asciiTheme="majorBidi" w:hAnsiTheme="majorBidi" w:cstheme="majorBidi"/>
          <w:sz w:val="24"/>
          <w:szCs w:val="24"/>
        </w:rPr>
        <w:t>, a 135 tehničkih intervencija</w:t>
      </w:r>
      <w:r w:rsidR="00F232D2" w:rsidRPr="00274322">
        <w:rPr>
          <w:rFonts w:asciiTheme="majorBidi" w:hAnsiTheme="majorBidi" w:cstheme="majorBidi"/>
          <w:sz w:val="24"/>
          <w:szCs w:val="24"/>
        </w:rPr>
        <w:t>,</w:t>
      </w:r>
      <w:r w:rsidR="00A066B5" w:rsidRPr="00274322">
        <w:rPr>
          <w:rFonts w:asciiTheme="majorBidi" w:hAnsiTheme="majorBidi" w:cstheme="majorBidi"/>
          <w:sz w:val="24"/>
          <w:szCs w:val="24"/>
        </w:rPr>
        <w:t xml:space="preserve"> dok</w:t>
      </w:r>
      <w:r w:rsidR="006D45A0" w:rsidRPr="00274322">
        <w:rPr>
          <w:rFonts w:asciiTheme="majorBidi" w:hAnsiTheme="majorBidi" w:cstheme="majorBidi"/>
          <w:sz w:val="24"/>
          <w:szCs w:val="24"/>
        </w:rPr>
        <w:t xml:space="preserve"> </w:t>
      </w:r>
      <w:r w:rsidR="00A066B5" w:rsidRPr="00274322">
        <w:rPr>
          <w:rFonts w:asciiTheme="majorBidi" w:hAnsiTheme="majorBidi" w:cstheme="majorBidi"/>
          <w:sz w:val="24"/>
          <w:szCs w:val="24"/>
        </w:rPr>
        <w:t>prosječno vrijeme dolaska na intervenciju iznosi 7,15 min.</w:t>
      </w:r>
    </w:p>
    <w:p w14:paraId="46000353" w14:textId="77777777" w:rsidR="00A066B5" w:rsidRPr="00274322" w:rsidRDefault="00A066B5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Uz redovne poslove, </w:t>
      </w:r>
      <w:r w:rsidR="00F232D2" w:rsidRPr="00274322">
        <w:rPr>
          <w:rFonts w:asciiTheme="majorBidi" w:hAnsiTheme="majorBidi" w:cstheme="majorBidi"/>
          <w:sz w:val="24"/>
          <w:szCs w:val="24"/>
        </w:rPr>
        <w:t>pripadnici Javne vatrogasne postrojbe sudjelovali su</w:t>
      </w:r>
      <w:r w:rsidRPr="00274322">
        <w:rPr>
          <w:rFonts w:asciiTheme="majorBidi" w:hAnsiTheme="majorBidi" w:cstheme="majorBidi"/>
          <w:sz w:val="24"/>
          <w:szCs w:val="24"/>
        </w:rPr>
        <w:t xml:space="preserve"> na Županijskoj </w:t>
      </w:r>
      <w:r w:rsidR="00F232D2" w:rsidRPr="00274322">
        <w:rPr>
          <w:rFonts w:asciiTheme="majorBidi" w:hAnsiTheme="majorBidi" w:cstheme="majorBidi"/>
          <w:sz w:val="24"/>
          <w:szCs w:val="24"/>
        </w:rPr>
        <w:t>vatrogasnoj vježbi, organizirali</w:t>
      </w:r>
      <w:r w:rsidRPr="00274322">
        <w:rPr>
          <w:rFonts w:asciiTheme="majorBidi" w:hAnsiTheme="majorBidi" w:cstheme="majorBidi"/>
          <w:sz w:val="24"/>
          <w:szCs w:val="24"/>
        </w:rPr>
        <w:t xml:space="preserve"> vatrogasne vježbe</w:t>
      </w:r>
      <w:r w:rsidR="00F232D2" w:rsidRPr="00274322">
        <w:rPr>
          <w:rFonts w:asciiTheme="majorBidi" w:hAnsiTheme="majorBidi" w:cstheme="majorBidi"/>
          <w:sz w:val="24"/>
          <w:szCs w:val="24"/>
        </w:rPr>
        <w:t>, kao</w:t>
      </w:r>
      <w:r w:rsidRPr="00274322">
        <w:rPr>
          <w:rFonts w:asciiTheme="majorBidi" w:hAnsiTheme="majorBidi" w:cstheme="majorBidi"/>
          <w:sz w:val="24"/>
          <w:szCs w:val="24"/>
        </w:rPr>
        <w:t xml:space="preserve"> i redovite obilaske n</w:t>
      </w:r>
      <w:r w:rsidR="00F232D2" w:rsidRPr="00274322">
        <w:rPr>
          <w:rFonts w:asciiTheme="majorBidi" w:hAnsiTheme="majorBidi" w:cstheme="majorBidi"/>
          <w:sz w:val="24"/>
          <w:szCs w:val="24"/>
        </w:rPr>
        <w:t>a štićenim objektima. Također su sudjelovali</w:t>
      </w:r>
      <w:r w:rsidRPr="00274322">
        <w:rPr>
          <w:rFonts w:asciiTheme="majorBidi" w:hAnsiTheme="majorBidi" w:cstheme="majorBidi"/>
          <w:sz w:val="24"/>
          <w:szCs w:val="24"/>
        </w:rPr>
        <w:t xml:space="preserve"> i na Vježbi sustava civilne zaštite Grada Velike Gorice</w:t>
      </w:r>
      <w:r w:rsidR="00F232D2" w:rsidRPr="00274322">
        <w:rPr>
          <w:rFonts w:asciiTheme="majorBidi" w:hAnsiTheme="majorBidi" w:cstheme="majorBidi"/>
          <w:sz w:val="24"/>
          <w:szCs w:val="24"/>
        </w:rPr>
        <w:t xml:space="preserve"> pod nazivom „Prometna nesreća Velika Gorica 2025“.</w:t>
      </w:r>
    </w:p>
    <w:p w14:paraId="098C52C2" w14:textId="36611479" w:rsidR="00926AB9" w:rsidRPr="00274322" w:rsidRDefault="00A066B5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lastRenderedPageBreak/>
        <w:t>Uz Dane</w:t>
      </w:r>
      <w:r w:rsidR="00926AB9" w:rsidRPr="00274322">
        <w:rPr>
          <w:rFonts w:asciiTheme="majorBidi" w:hAnsiTheme="majorBidi" w:cstheme="majorBidi"/>
          <w:sz w:val="24"/>
          <w:szCs w:val="24"/>
        </w:rPr>
        <w:t xml:space="preserve"> otvorenih vrata</w:t>
      </w:r>
      <w:r w:rsidRPr="00274322">
        <w:rPr>
          <w:rFonts w:asciiTheme="majorBidi" w:hAnsiTheme="majorBidi" w:cstheme="majorBidi"/>
          <w:sz w:val="24"/>
          <w:szCs w:val="24"/>
        </w:rPr>
        <w:t xml:space="preserve"> održano je i Gradsko natjecanje za odrasle, djecu i mladež. Na državno</w:t>
      </w:r>
      <w:r w:rsidR="002E78BD" w:rsidRPr="00274322">
        <w:rPr>
          <w:rFonts w:asciiTheme="majorBidi" w:hAnsiTheme="majorBidi" w:cstheme="majorBidi"/>
          <w:sz w:val="24"/>
          <w:szCs w:val="24"/>
        </w:rPr>
        <w:t>m</w:t>
      </w:r>
      <w:r w:rsidRPr="00274322">
        <w:rPr>
          <w:rFonts w:asciiTheme="majorBidi" w:hAnsiTheme="majorBidi" w:cstheme="majorBidi"/>
          <w:sz w:val="24"/>
          <w:szCs w:val="24"/>
        </w:rPr>
        <w:t xml:space="preserve"> natjecanj</w:t>
      </w:r>
      <w:r w:rsidR="002E78BD" w:rsidRPr="00274322">
        <w:rPr>
          <w:rFonts w:asciiTheme="majorBidi" w:hAnsiTheme="majorBidi" w:cstheme="majorBidi"/>
          <w:sz w:val="24"/>
          <w:szCs w:val="24"/>
        </w:rPr>
        <w:t>u</w:t>
      </w:r>
      <w:r w:rsidRPr="00274322">
        <w:rPr>
          <w:rFonts w:asciiTheme="majorBidi" w:hAnsiTheme="majorBidi" w:cstheme="majorBidi"/>
          <w:sz w:val="24"/>
          <w:szCs w:val="24"/>
        </w:rPr>
        <w:t xml:space="preserve"> za djecu i mladež kvalificirala se jedna ekipa, dok je na državnom natjecanju za odrasle sudjelovalo šest ekipa </w:t>
      </w:r>
      <w:r w:rsidR="00926AB9" w:rsidRPr="00274322">
        <w:rPr>
          <w:rFonts w:asciiTheme="majorBidi" w:hAnsiTheme="majorBidi" w:cstheme="majorBidi"/>
          <w:sz w:val="24"/>
          <w:szCs w:val="24"/>
        </w:rPr>
        <w:t>od čega je Ženska A ekipa osvojila 1. mjesto, a ženska B ekipa 2. mjesto te su obje ekipe stekle pravo nastupa na Vatrogasnoj olimpijadi. Na istom natjecanju ekipa Javne vatrogasne postrojbe je bila šesta.</w:t>
      </w:r>
    </w:p>
    <w:p w14:paraId="42D8BC87" w14:textId="101B1B4C" w:rsidR="0049170F" w:rsidRPr="00274322" w:rsidRDefault="00926AB9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Pripadnici Javne vatrogasne postrojbe i nekih dobrovoljnih vatrogasnih društava sudjelovali su na državnom natjecanju FIRE COMBAT kao i na tradicionalnoj utrci „Vukovarskih 198“</w:t>
      </w:r>
      <w:r w:rsidR="003D7299" w:rsidRPr="00274322">
        <w:rPr>
          <w:rFonts w:asciiTheme="majorBidi" w:hAnsiTheme="majorBidi" w:cstheme="majorBidi"/>
          <w:sz w:val="24"/>
          <w:szCs w:val="24"/>
        </w:rPr>
        <w:t>, a na natjecanju Croatia Rescue Challenge ekipa Javne vatrogasne postrojbe osvojila je 2. mjesto.</w:t>
      </w:r>
    </w:p>
    <w:p w14:paraId="73E7A313" w14:textId="308AF28E" w:rsidR="00391CAD" w:rsidRPr="00274322" w:rsidRDefault="008E6E50" w:rsidP="00274322">
      <w:pPr>
        <w:pStyle w:val="Odlomakpopisa"/>
        <w:numPr>
          <w:ilvl w:val="1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391CAD" w:rsidRPr="00274322">
        <w:rPr>
          <w:rFonts w:asciiTheme="majorBidi" w:hAnsiTheme="majorBidi" w:cstheme="majorBidi"/>
          <w:b/>
          <w:sz w:val="24"/>
          <w:szCs w:val="24"/>
        </w:rPr>
        <w:t xml:space="preserve">Operativne snage Gradskog društva </w:t>
      </w:r>
      <w:r w:rsidR="001A28A4" w:rsidRPr="00274322">
        <w:rPr>
          <w:rFonts w:asciiTheme="majorBidi" w:hAnsiTheme="majorBidi" w:cstheme="majorBidi"/>
          <w:b/>
          <w:sz w:val="24"/>
          <w:szCs w:val="24"/>
        </w:rPr>
        <w:t>C</w:t>
      </w:r>
      <w:r w:rsidR="00391CAD" w:rsidRPr="00274322">
        <w:rPr>
          <w:rFonts w:asciiTheme="majorBidi" w:hAnsiTheme="majorBidi" w:cstheme="majorBidi"/>
          <w:b/>
          <w:sz w:val="24"/>
          <w:szCs w:val="24"/>
        </w:rPr>
        <w:t>rvenog križa</w:t>
      </w:r>
      <w:r w:rsidR="001A28A4" w:rsidRPr="00274322">
        <w:rPr>
          <w:rFonts w:asciiTheme="majorBidi" w:hAnsiTheme="majorBidi" w:cstheme="majorBidi"/>
          <w:b/>
          <w:sz w:val="24"/>
          <w:szCs w:val="24"/>
        </w:rPr>
        <w:t xml:space="preserve"> Velika Gorica</w:t>
      </w:r>
    </w:p>
    <w:p w14:paraId="18680A0A" w14:textId="66A54C59" w:rsidR="00094487" w:rsidRPr="00274322" w:rsidRDefault="001C0E58" w:rsidP="00274322">
      <w:p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Hrvatski Crveni križ </w:t>
      </w:r>
      <w:r w:rsidR="00094487" w:rsidRPr="0027432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Gradsko društvo Crvenog križa Velika Gorica je udruga za promicanje humanitarnih ciljeva i provođenje akcija od opće koristi, s ciljem ublažavanja ljudskih patnji te kao takvo djeluje kroz različite redovne programe:</w:t>
      </w:r>
    </w:p>
    <w:p w14:paraId="6A55D81A" w14:textId="13F7F07C" w:rsidR="00094487" w:rsidRPr="00274322" w:rsidRDefault="00094487" w:rsidP="00274322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Osobni asistent- 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Program je zamišljen kao pomoć osobama s invaliditetom, a kojima je u zadovoljavanju svakodnevnih životnih potreba potrebna pomoć druge osobe. Na taj način znatno se poboljšava kvaliteta života i osjećaj samopouzdanja osobe sa invaliditetom, a raste i osjećaj osobnog zadovoljstva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. Do 3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0. rujna 2025. godine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12 osobnih asistenata 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je 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za prosječno 12 korisnika pružilo 6.055 sati rada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</w:p>
    <w:p w14:paraId="7A505FAB" w14:textId="77777777" w:rsidR="00094487" w:rsidRPr="00274322" w:rsidRDefault="00094487" w:rsidP="00274322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Prijevoz osoba s invaliditetom- 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Program je zamišljen kao pomoć osobama s invaliditetom koje su nepokretne ili pokretne uz pomoć invalidskih kolica, a kojima je u zadovoljavanju svakodnevnih životnih potreba potrebna pomoć druge osobe, isto kao i osobe s tjelesnim oštećenjem kojima je potrebna pomoć u samozbrinjavanju, gluhoslijepe i slijepe osobe. Na taj način znatno se poboljšava kvaliteta života i osjećaj samopouzdanja, te osobnog zadovoljstva osoba s invaliditetom. Z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a 199 korisnika odrađene su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592 vožnje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14:paraId="7873177B" w14:textId="77777777" w:rsidR="00094487" w:rsidRPr="00274322" w:rsidRDefault="00094487" w:rsidP="00274322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Pučka kuhinja- 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kao dopunu socijalno humanitarnih programa, 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dnevno usluge pučke kuhinje koristi oko 30 korisnika, te je do 30. rujna 2025. godine podijeljeno ukupno 5.497 obroka</w:t>
      </w:r>
    </w:p>
    <w:p w14:paraId="7258CD54" w14:textId="77777777" w:rsidR="00094487" w:rsidRPr="00274322" w:rsidRDefault="00094487" w:rsidP="00274322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Skrb za najmlađe- 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Skrb za najmlađe je program koji doniranjem nutricionistički i zdravstveno prilagođene dječje hrane ima za cilj smanjenje broja pothranjene i neadekvatno hranjene novorođene djece socijalno-ekonomski ugroženih roditelja. Očekuje se da će se provođenjem ovog programa smanjiti pothranjenost i poboljšati zdravlje novorođenih beba socijalno ugroženih roditelja što će se kasnije moći vidjeti 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lastRenderedPageBreak/>
        <w:t>na kontrolnim pregledima kod izabranog pedijatra. Do 30. rujna 2025. godine za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oko 39 korisnika podijeljeno je 1.786 Bebimila, 63 kom Čokolina od 1 kg te 113 kom Keksolina d 500 g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</w:p>
    <w:p w14:paraId="53CA1543" w14:textId="3E1F075D" w:rsidR="00094487" w:rsidRPr="00274322" w:rsidRDefault="00094487" w:rsidP="00274322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Posudionica ortopedskih pomagala- do 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30. 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listopada 2025. godine u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sluge posudionice je koristilo 2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12 osoba</w:t>
      </w:r>
    </w:p>
    <w:p w14:paraId="0A9E8E06" w14:textId="77777777" w:rsidR="00094487" w:rsidRPr="00274322" w:rsidRDefault="000F0C03" w:rsidP="00274322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Poklon bonovi za korisnike zajamčene minimalne naknade- ovim programom je obuhvaćeno 195 korisnika kojim su podijeljeni bonovi ukupne vrijednosti 8.967,60 €</w:t>
      </w:r>
    </w:p>
    <w:p w14:paraId="7FBB381E" w14:textId="28573387" w:rsidR="000F0C03" w:rsidRPr="00274322" w:rsidRDefault="000F0C03" w:rsidP="00274322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Zaželi za Veliku Goricu- program je financiran sredstvima Europskog socijalnog fonda plus. Ciljne skupine korisnika usluga su osobe starije od 65 godina i odrasle osobe s invaliditetom. Cilj projekta je pružanje usluge potpore i podrške u svakodnevnom životu starijim osobama i osobama s invaliditetom. Projektom se nastoji doprinijeti prevenciji institucionalizacije te dati doprinos povećanju socijalne uključenosti ranjivih skupina osiguravanjem dugotrajne skrbi posebno ranjivih društvenih skupina.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Nositelj projekta je Hrvatski C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rveni križ, Gradsko društvo Crvenog križa Velika Gorica, a partneri na projekti su Grad Velika Gorica i Zagrebačka županija. Vrijeme trajanja projekta je 36 mjeseci, dok će pružanje usluge korisnicima trajati 33 mjeseca. Projektom je obuhvaćeno 60 korisnika o kojima brine 10 pomoćnica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u kući / gerontodomaćica</w:t>
      </w: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. Ukupna vrijednost projekta iznosi 495.000,00 €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14:paraId="4C64E317" w14:textId="1192D7C1" w:rsidR="007C1DCA" w:rsidRPr="00274322" w:rsidRDefault="00941905" w:rsidP="00274322">
      <w:p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Osim redovnih programa o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perativne snage Hrvatskog C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rvenog križa su temeljna operativna snaga sustava civilne zaštite u velikim nesrećama i katastrofama i izvršavaju obveze u sustavu civilne zaštite, sukladno posebnim propisima kojima se uređuje područje 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djelovanja Hrvatskog C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rvenog križa i planovima donesenih na temelju posebnog propisa, kojim se uređuje</w:t>
      </w:r>
      <w:r w:rsidR="001C0E58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područje djelovanja Hrvatskog C</w:t>
      </w:r>
      <w:r w:rsidR="007C1DCA"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rvenog križa.</w:t>
      </w:r>
    </w:p>
    <w:p w14:paraId="2E3AB0AB" w14:textId="1C414C5C" w:rsidR="007C1DCA" w:rsidRPr="00274322" w:rsidRDefault="007C1DCA" w:rsidP="00274322">
      <w:p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74322">
        <w:rPr>
          <w:rFonts w:asciiTheme="majorBidi" w:hAnsiTheme="majorBidi" w:cstheme="majorBidi"/>
          <w:color w:val="000000" w:themeColor="text1"/>
          <w:sz w:val="24"/>
          <w:szCs w:val="24"/>
        </w:rPr>
        <w:t>Operativne snage Gradskog društva Crvenog križa Velika Gorica imaju 14 djelatnika, 27 educiranih članova interventnog tima te 40 volontera. Raspolažu s odgovarajućom opremom za smještaj 47 odraslih osoba i djece (47 rasklopnih kreveta dimenzija 200x68x43cm, 1 šator Zelt 350, 1 šator Zelt 450).</w:t>
      </w:r>
    </w:p>
    <w:p w14:paraId="1C984972" w14:textId="4B93E631" w:rsidR="001A28A4" w:rsidRPr="00274322" w:rsidRDefault="00274322" w:rsidP="00274322">
      <w:pPr>
        <w:pStyle w:val="Odlomakpopisa"/>
        <w:numPr>
          <w:ilvl w:val="1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1A28A4" w:rsidRPr="00274322">
        <w:rPr>
          <w:rFonts w:asciiTheme="majorBidi" w:hAnsiTheme="majorBidi" w:cstheme="majorBidi"/>
          <w:b/>
          <w:sz w:val="24"/>
          <w:szCs w:val="24"/>
        </w:rPr>
        <w:t>Operativne snage Hrvatske gorske službe spašavanja</w:t>
      </w:r>
    </w:p>
    <w:p w14:paraId="19464C2B" w14:textId="77777777" w:rsidR="00F0690A" w:rsidRPr="00274322" w:rsidRDefault="00FB725D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Hrvatska gorska služba spašavanja- Stanica Zagreb je operativna snaga sustava civilne zaštite kojoj je zaštita i spašavanja života ljudi osnovna djelatnost. Kao </w:t>
      </w:r>
      <w:r w:rsidR="00CB0857" w:rsidRPr="00274322">
        <w:rPr>
          <w:rFonts w:asciiTheme="majorBidi" w:hAnsiTheme="majorBidi" w:cstheme="majorBidi"/>
          <w:sz w:val="24"/>
          <w:szCs w:val="24"/>
        </w:rPr>
        <w:t>d</w:t>
      </w:r>
      <w:r w:rsidRPr="00274322">
        <w:rPr>
          <w:rFonts w:asciiTheme="majorBidi" w:hAnsiTheme="majorBidi" w:cstheme="majorBidi"/>
          <w:sz w:val="24"/>
          <w:szCs w:val="24"/>
        </w:rPr>
        <w:t>i</w:t>
      </w:r>
      <w:r w:rsidR="00CB0857" w:rsidRPr="00274322">
        <w:rPr>
          <w:rFonts w:asciiTheme="majorBidi" w:hAnsiTheme="majorBidi" w:cstheme="majorBidi"/>
          <w:sz w:val="24"/>
          <w:szCs w:val="24"/>
        </w:rPr>
        <w:t>o</w:t>
      </w:r>
      <w:r w:rsidRPr="00274322">
        <w:rPr>
          <w:rFonts w:asciiTheme="majorBidi" w:hAnsiTheme="majorBidi" w:cstheme="majorBidi"/>
          <w:sz w:val="24"/>
          <w:szCs w:val="24"/>
        </w:rPr>
        <w:t xml:space="preserve"> sustava civilne zaštite</w:t>
      </w:r>
      <w:r w:rsidR="00CB0857" w:rsidRPr="00274322">
        <w:rPr>
          <w:rFonts w:asciiTheme="majorBidi" w:hAnsiTheme="majorBidi" w:cstheme="majorBidi"/>
          <w:sz w:val="24"/>
          <w:szCs w:val="24"/>
        </w:rPr>
        <w:t>,</w:t>
      </w:r>
      <w:r w:rsidRPr="00274322">
        <w:rPr>
          <w:rFonts w:asciiTheme="majorBidi" w:hAnsiTheme="majorBidi" w:cstheme="majorBidi"/>
          <w:sz w:val="24"/>
          <w:szCs w:val="24"/>
        </w:rPr>
        <w:t xml:space="preserve"> ista predstavlja specijalističku službu koja raspolaže znanjem, kadrovima i opremom </w:t>
      </w:r>
      <w:r w:rsidRPr="00274322">
        <w:rPr>
          <w:rFonts w:asciiTheme="majorBidi" w:hAnsiTheme="majorBidi" w:cstheme="majorBidi"/>
          <w:sz w:val="24"/>
          <w:szCs w:val="24"/>
        </w:rPr>
        <w:lastRenderedPageBreak/>
        <w:t xml:space="preserve">specijaliziranom za spašavanje i potragu u nepristupačnim područjima planina, špilja, kopnenih voda i mora. </w:t>
      </w:r>
    </w:p>
    <w:p w14:paraId="38E4D87A" w14:textId="09446EA9" w:rsidR="008D0BAB" w:rsidRPr="00274322" w:rsidRDefault="00FB725D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Grad Velika Gorica i HGSS- Stanica Zagreb </w:t>
      </w:r>
      <w:r w:rsidR="00CB0857" w:rsidRPr="00274322">
        <w:rPr>
          <w:rFonts w:asciiTheme="majorBidi" w:hAnsiTheme="majorBidi" w:cstheme="majorBidi"/>
          <w:sz w:val="24"/>
          <w:szCs w:val="24"/>
        </w:rPr>
        <w:t xml:space="preserve">su </w:t>
      </w:r>
      <w:r w:rsidRPr="00274322">
        <w:rPr>
          <w:rFonts w:asciiTheme="majorBidi" w:hAnsiTheme="majorBidi" w:cstheme="majorBidi"/>
          <w:sz w:val="24"/>
          <w:szCs w:val="24"/>
        </w:rPr>
        <w:t>2013. godine potpisale Sporazum o zajedničkom interesu za djelovanje HGSS Stanice Zagreb na prostoru Grada Velike Gorice, koji je još uvijek na snazi</w:t>
      </w:r>
      <w:r w:rsidR="00EB0270" w:rsidRPr="00274322">
        <w:rPr>
          <w:rFonts w:asciiTheme="majorBidi" w:hAnsiTheme="majorBidi" w:cstheme="majorBidi"/>
          <w:sz w:val="24"/>
          <w:szCs w:val="24"/>
        </w:rPr>
        <w:t xml:space="preserve">, </w:t>
      </w:r>
      <w:r w:rsidR="00F0690A" w:rsidRPr="00274322">
        <w:rPr>
          <w:rFonts w:asciiTheme="majorBidi" w:hAnsiTheme="majorBidi" w:cstheme="majorBidi"/>
          <w:sz w:val="24"/>
          <w:szCs w:val="24"/>
        </w:rPr>
        <w:t xml:space="preserve"> a kojim je Gradu Velika Gorica osigurano </w:t>
      </w:r>
      <w:r w:rsidR="00EB0270" w:rsidRPr="00274322">
        <w:rPr>
          <w:rFonts w:asciiTheme="majorBidi" w:hAnsiTheme="majorBidi" w:cstheme="majorBidi"/>
          <w:sz w:val="24"/>
          <w:szCs w:val="24"/>
        </w:rPr>
        <w:t>aktiviranje</w:t>
      </w:r>
      <w:r w:rsidR="00F0690A" w:rsidRPr="00274322">
        <w:rPr>
          <w:rFonts w:asciiTheme="majorBidi" w:hAnsiTheme="majorBidi" w:cstheme="majorBidi"/>
          <w:sz w:val="24"/>
          <w:szCs w:val="24"/>
        </w:rPr>
        <w:t xml:space="preserve"> pripadnika HGSS u izvanrednim situacijama</w:t>
      </w:r>
      <w:r w:rsidRPr="00274322">
        <w:rPr>
          <w:rFonts w:asciiTheme="majorBidi" w:hAnsiTheme="majorBidi" w:cstheme="majorBidi"/>
          <w:sz w:val="24"/>
          <w:szCs w:val="24"/>
        </w:rPr>
        <w:t>.</w:t>
      </w:r>
    </w:p>
    <w:p w14:paraId="3E518568" w14:textId="03F2C809" w:rsidR="00FB725D" w:rsidRPr="00274322" w:rsidRDefault="00274322" w:rsidP="00274322">
      <w:pPr>
        <w:pStyle w:val="Odlomakpopisa"/>
        <w:numPr>
          <w:ilvl w:val="1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FB725D" w:rsidRPr="00274322">
        <w:rPr>
          <w:rFonts w:asciiTheme="majorBidi" w:hAnsiTheme="majorBidi" w:cstheme="majorBidi"/>
          <w:b/>
          <w:sz w:val="24"/>
          <w:szCs w:val="24"/>
        </w:rPr>
        <w:t>Udruge od značaja za sustav civilne zaštite</w:t>
      </w:r>
    </w:p>
    <w:p w14:paraId="5877AC63" w14:textId="77777777" w:rsidR="00C414F3" w:rsidRPr="00274322" w:rsidRDefault="00C414F3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U okviru mogućnosti Proračuna </w:t>
      </w:r>
      <w:r w:rsidR="00420BAD" w:rsidRPr="00274322">
        <w:rPr>
          <w:rFonts w:asciiTheme="majorBidi" w:hAnsiTheme="majorBidi" w:cstheme="majorBidi"/>
          <w:sz w:val="24"/>
          <w:szCs w:val="24"/>
        </w:rPr>
        <w:t xml:space="preserve">Grada, </w:t>
      </w:r>
      <w:r w:rsidRPr="00274322">
        <w:rPr>
          <w:rFonts w:asciiTheme="majorBidi" w:hAnsiTheme="majorBidi" w:cstheme="majorBidi"/>
          <w:sz w:val="24"/>
          <w:szCs w:val="24"/>
        </w:rPr>
        <w:t>u 2025. godini planira</w:t>
      </w:r>
      <w:r w:rsidR="00EB0270" w:rsidRPr="00274322">
        <w:rPr>
          <w:rFonts w:asciiTheme="majorBidi" w:hAnsiTheme="majorBidi" w:cstheme="majorBidi"/>
          <w:sz w:val="24"/>
          <w:szCs w:val="24"/>
        </w:rPr>
        <w:t>na su sredstava za rad udruga,</w:t>
      </w:r>
      <w:r w:rsidRPr="00274322">
        <w:rPr>
          <w:rFonts w:asciiTheme="majorBidi" w:hAnsiTheme="majorBidi" w:cstheme="majorBidi"/>
          <w:sz w:val="24"/>
          <w:szCs w:val="24"/>
        </w:rPr>
        <w:t xml:space="preserve"> prema podnijetim i prihvaćenim razvojnim projektima u cilju materijalno- tehničkog jačanja udruga, a koje se prvenstveno odnose na kinološke djelatnosti, podvodne djelatnosti, radio-komunikacijske, zrakoplovne i druge tehničke djelatnosti od značaja za sustav civilne zaštite. </w:t>
      </w:r>
    </w:p>
    <w:p w14:paraId="065C53AB" w14:textId="0548F2AF" w:rsidR="0049170F" w:rsidRPr="00274322" w:rsidRDefault="00FB065F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Udruge od značaja za sustav civilne zaštite na </w:t>
      </w:r>
      <w:r w:rsidR="006B7F34" w:rsidRPr="00274322">
        <w:rPr>
          <w:rFonts w:asciiTheme="majorBidi" w:hAnsiTheme="majorBidi" w:cstheme="majorBidi"/>
          <w:sz w:val="24"/>
          <w:szCs w:val="24"/>
        </w:rPr>
        <w:t xml:space="preserve">području Grada Velike Gorice su </w:t>
      </w:r>
      <w:r w:rsidR="00CB0857" w:rsidRPr="00274322">
        <w:rPr>
          <w:rFonts w:asciiTheme="majorBidi" w:hAnsiTheme="majorBidi" w:cstheme="majorBidi"/>
          <w:sz w:val="24"/>
          <w:szCs w:val="24"/>
        </w:rPr>
        <w:t>Zajednica</w:t>
      </w:r>
      <w:r w:rsidRPr="00274322">
        <w:rPr>
          <w:rFonts w:asciiTheme="majorBidi" w:hAnsiTheme="majorBidi" w:cstheme="majorBidi"/>
          <w:sz w:val="24"/>
          <w:szCs w:val="24"/>
        </w:rPr>
        <w:t xml:space="preserve"> tehničke kulture Velika Gorica</w:t>
      </w:r>
      <w:r w:rsidR="006B7F34" w:rsidRPr="00274322">
        <w:rPr>
          <w:rFonts w:asciiTheme="majorBidi" w:hAnsiTheme="majorBidi" w:cstheme="majorBidi"/>
          <w:sz w:val="24"/>
          <w:szCs w:val="24"/>
        </w:rPr>
        <w:t xml:space="preserve"> i lovačka društva sa područja Grada Velike Gorice.</w:t>
      </w:r>
    </w:p>
    <w:p w14:paraId="601033EC" w14:textId="0E4A7C24" w:rsidR="00274322" w:rsidRPr="00582729" w:rsidRDefault="00274322" w:rsidP="00582729">
      <w:pPr>
        <w:pStyle w:val="Odlomakpopisa"/>
        <w:numPr>
          <w:ilvl w:val="1"/>
          <w:numId w:val="1"/>
        </w:numPr>
        <w:spacing w:after="0" w:line="360" w:lineRule="auto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4B31FD" w:rsidRPr="00274322">
        <w:rPr>
          <w:rFonts w:asciiTheme="majorBidi" w:hAnsiTheme="majorBidi" w:cstheme="majorBidi"/>
          <w:b/>
          <w:sz w:val="24"/>
          <w:szCs w:val="24"/>
        </w:rPr>
        <w:t>Postrojb</w:t>
      </w:r>
      <w:r w:rsidR="00F445D2" w:rsidRPr="00274322">
        <w:rPr>
          <w:rFonts w:asciiTheme="majorBidi" w:hAnsiTheme="majorBidi" w:cstheme="majorBidi"/>
          <w:b/>
          <w:sz w:val="24"/>
          <w:szCs w:val="24"/>
        </w:rPr>
        <w:t>a</w:t>
      </w: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4B31FD" w:rsidRPr="00274322">
        <w:rPr>
          <w:rFonts w:asciiTheme="majorBidi" w:hAnsiTheme="majorBidi" w:cstheme="majorBidi"/>
          <w:b/>
          <w:sz w:val="24"/>
          <w:szCs w:val="24"/>
        </w:rPr>
        <w:t>i povjerenici civilne zaštite</w:t>
      </w:r>
    </w:p>
    <w:p w14:paraId="56557AE1" w14:textId="77777777" w:rsidR="00436201" w:rsidRPr="00274322" w:rsidRDefault="000E4CA8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Postrojba</w:t>
      </w:r>
      <w:r w:rsidR="00436201" w:rsidRPr="00274322">
        <w:rPr>
          <w:rFonts w:asciiTheme="majorBidi" w:hAnsiTheme="majorBidi" w:cstheme="majorBidi"/>
          <w:sz w:val="24"/>
          <w:szCs w:val="24"/>
        </w:rPr>
        <w:t xml:space="preserve"> civil</w:t>
      </w:r>
      <w:r w:rsidRPr="00274322">
        <w:rPr>
          <w:rFonts w:asciiTheme="majorBidi" w:hAnsiTheme="majorBidi" w:cstheme="majorBidi"/>
          <w:sz w:val="24"/>
          <w:szCs w:val="24"/>
        </w:rPr>
        <w:t>ne zaštite opće namjene osniva s</w:t>
      </w:r>
      <w:r w:rsidR="00436201" w:rsidRPr="00274322">
        <w:rPr>
          <w:rFonts w:asciiTheme="majorBidi" w:hAnsiTheme="majorBidi" w:cstheme="majorBidi"/>
          <w:sz w:val="24"/>
          <w:szCs w:val="24"/>
        </w:rPr>
        <w:t>e radi provođenja mjera civilne z</w:t>
      </w:r>
      <w:r w:rsidRPr="00274322">
        <w:rPr>
          <w:rFonts w:asciiTheme="majorBidi" w:hAnsiTheme="majorBidi" w:cstheme="majorBidi"/>
          <w:sz w:val="24"/>
          <w:szCs w:val="24"/>
        </w:rPr>
        <w:t>aštite asanacije terena, potpore</w:t>
      </w:r>
      <w:r w:rsidR="00436201" w:rsidRPr="00274322">
        <w:rPr>
          <w:rFonts w:asciiTheme="majorBidi" w:hAnsiTheme="majorBidi" w:cstheme="majorBidi"/>
          <w:sz w:val="24"/>
          <w:szCs w:val="24"/>
        </w:rPr>
        <w:t xml:space="preserve"> u provođenju mjera evakuacije, spašavanja, prve pomoći, zbrinjavanja ugroženog stanovništva te zaštite od poplava.</w:t>
      </w:r>
    </w:p>
    <w:p w14:paraId="2857F3C3" w14:textId="77777777" w:rsidR="00CB0857" w:rsidRPr="00274322" w:rsidRDefault="00CB0857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Gradsko vijeće je na 3. sjednici održanoj dana 8. listopada 2025. godine donijelo Odluku o osnivanju Postrojbe civilne zaštite opće n</w:t>
      </w:r>
      <w:r w:rsidR="00436201" w:rsidRPr="00274322">
        <w:rPr>
          <w:rFonts w:asciiTheme="majorBidi" w:hAnsiTheme="majorBidi" w:cstheme="majorBidi"/>
          <w:sz w:val="24"/>
          <w:szCs w:val="24"/>
        </w:rPr>
        <w:t xml:space="preserve">amjene Grada Velike Gorice. </w:t>
      </w:r>
      <w:r w:rsidR="00F61795" w:rsidRPr="00274322">
        <w:rPr>
          <w:rFonts w:asciiTheme="majorBidi" w:hAnsiTheme="majorBidi" w:cstheme="majorBidi"/>
          <w:sz w:val="24"/>
          <w:szCs w:val="24"/>
        </w:rPr>
        <w:t>Postrojba im</w:t>
      </w:r>
      <w:r w:rsidR="00436201" w:rsidRPr="00274322">
        <w:rPr>
          <w:rFonts w:asciiTheme="majorBidi" w:hAnsiTheme="majorBidi" w:cstheme="majorBidi"/>
          <w:sz w:val="24"/>
          <w:szCs w:val="24"/>
        </w:rPr>
        <w:t>a</w:t>
      </w:r>
      <w:r w:rsidR="00F61795" w:rsidRPr="00274322">
        <w:rPr>
          <w:rFonts w:asciiTheme="majorBidi" w:hAnsiTheme="majorBidi" w:cstheme="majorBidi"/>
          <w:sz w:val="24"/>
          <w:szCs w:val="24"/>
        </w:rPr>
        <w:t xml:space="preserve"> ukupno 52 pripadnika</w:t>
      </w:r>
      <w:r w:rsidR="007E0890" w:rsidRPr="00274322">
        <w:rPr>
          <w:rFonts w:asciiTheme="majorBidi" w:hAnsiTheme="majorBidi" w:cstheme="majorBidi"/>
          <w:sz w:val="24"/>
          <w:szCs w:val="24"/>
        </w:rPr>
        <w:t xml:space="preserve"> te su svi prošli </w:t>
      </w:r>
      <w:r w:rsidR="00436201" w:rsidRPr="00274322">
        <w:rPr>
          <w:rFonts w:asciiTheme="majorBidi" w:hAnsiTheme="majorBidi" w:cstheme="majorBidi"/>
          <w:sz w:val="24"/>
          <w:szCs w:val="24"/>
        </w:rPr>
        <w:t>osposobljavanje koje je u nadležnosti Ravnateljstva civilne zaštite Ministarstva unutarnjih poslove Republike Hrvatske</w:t>
      </w:r>
      <w:r w:rsidR="00F61795" w:rsidRPr="00274322">
        <w:rPr>
          <w:rFonts w:asciiTheme="majorBidi" w:hAnsiTheme="majorBidi" w:cstheme="majorBidi"/>
          <w:sz w:val="24"/>
          <w:szCs w:val="24"/>
        </w:rPr>
        <w:t>.</w:t>
      </w:r>
    </w:p>
    <w:p w14:paraId="0C13E2F3" w14:textId="08BAE752" w:rsidR="0049170F" w:rsidRPr="00274322" w:rsidRDefault="00EB0270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Budući da se povjerenici civilne zaštite i njihovi zamjenici u pravilu biraju temeljem prijedloga vijeća gradskih četvrti i mjesnih odbora, Gradonačelnik će nakon prikupljanja prijedloga i provjere isti, odlukom imenovati odabrane kandidate. </w:t>
      </w:r>
      <w:r w:rsidR="0010692D" w:rsidRPr="00274322">
        <w:rPr>
          <w:rFonts w:asciiTheme="majorBidi" w:hAnsiTheme="majorBidi" w:cstheme="majorBidi"/>
          <w:sz w:val="24"/>
          <w:szCs w:val="24"/>
        </w:rPr>
        <w:t>Grad Velika Gorica ima ukupno 100 povjerenika civiln</w:t>
      </w:r>
      <w:r w:rsidR="00242991" w:rsidRPr="00274322">
        <w:rPr>
          <w:rFonts w:asciiTheme="majorBidi" w:hAnsiTheme="majorBidi" w:cstheme="majorBidi"/>
          <w:sz w:val="24"/>
          <w:szCs w:val="24"/>
        </w:rPr>
        <w:t>e zaštite i njihovih zamjenika.</w:t>
      </w:r>
    </w:p>
    <w:p w14:paraId="20AFD876" w14:textId="68A4BD00" w:rsidR="0010692D" w:rsidRPr="00274322" w:rsidRDefault="00274322" w:rsidP="00274322">
      <w:pPr>
        <w:pStyle w:val="Odlomakpopisa"/>
        <w:numPr>
          <w:ilvl w:val="1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10692D" w:rsidRPr="00274322">
        <w:rPr>
          <w:rFonts w:asciiTheme="majorBidi" w:hAnsiTheme="majorBidi" w:cstheme="majorBidi"/>
          <w:b/>
          <w:sz w:val="24"/>
          <w:szCs w:val="24"/>
        </w:rPr>
        <w:t>Koordinatori na lokaciji</w:t>
      </w:r>
    </w:p>
    <w:p w14:paraId="0E13554C" w14:textId="30109F45" w:rsidR="0049170F" w:rsidRPr="00274322" w:rsidRDefault="0010692D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Koordinatora na lokaciji određuje načelnik Stožera civilne zaštite Grada Velike Gorice, sukladno specifičnostima i potrebama izvanrednog događaja i u trenutku nastanka potrebe</w:t>
      </w:r>
      <w:r w:rsidR="000E4CA8" w:rsidRPr="00274322">
        <w:rPr>
          <w:rFonts w:asciiTheme="majorBidi" w:hAnsiTheme="majorBidi" w:cstheme="majorBidi"/>
          <w:sz w:val="24"/>
          <w:szCs w:val="24"/>
        </w:rPr>
        <w:t>, a iz redova operativnih snaga civilne zaštite</w:t>
      </w:r>
      <w:r w:rsidRPr="00274322">
        <w:rPr>
          <w:rFonts w:asciiTheme="majorBidi" w:hAnsiTheme="majorBidi" w:cstheme="majorBidi"/>
          <w:sz w:val="24"/>
          <w:szCs w:val="24"/>
        </w:rPr>
        <w:t xml:space="preserve">. Koordinator na lokaciji procjenjuje nastalu situaciju i </w:t>
      </w:r>
      <w:r w:rsidRPr="00274322">
        <w:rPr>
          <w:rFonts w:asciiTheme="majorBidi" w:hAnsiTheme="majorBidi" w:cstheme="majorBidi"/>
          <w:sz w:val="24"/>
          <w:szCs w:val="24"/>
        </w:rPr>
        <w:lastRenderedPageBreak/>
        <w:t>njezine posljedice na terenu te u suradnji s nadležnim stožerom usklađuje djelovanje operativnih snaga sustava civilne zaštite.</w:t>
      </w:r>
    </w:p>
    <w:p w14:paraId="20DB5E3B" w14:textId="12F398CC" w:rsidR="002237D3" w:rsidRPr="00274322" w:rsidRDefault="00274322" w:rsidP="00274322">
      <w:pPr>
        <w:pStyle w:val="Odlomakpopisa"/>
        <w:numPr>
          <w:ilvl w:val="1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2237D3" w:rsidRPr="00274322">
        <w:rPr>
          <w:rFonts w:asciiTheme="majorBidi" w:hAnsiTheme="majorBidi" w:cstheme="majorBidi"/>
          <w:b/>
          <w:sz w:val="24"/>
          <w:szCs w:val="24"/>
        </w:rPr>
        <w:t>Pravne osobe u sustavu civilne zaštite</w:t>
      </w:r>
    </w:p>
    <w:p w14:paraId="1ABAC8D0" w14:textId="77777777" w:rsidR="002237D3" w:rsidRPr="00274322" w:rsidRDefault="002237D3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Pravne osobe u sustavu civilne zaštite na području Grada Velike Gorice su značajna snaga sustava, budući da imaju mogućnost žurno reagirati u slučaju nastanka nesreće ili katastrofe te u kratkom vremenskom roku započeti s djelovanjem i otklanjanjem nastalih posljedica. Pravne osobe značajne za sustav civilne zaštite na području Grada Velike Gorice su:</w:t>
      </w:r>
    </w:p>
    <w:p w14:paraId="0AB6A311" w14:textId="77777777" w:rsidR="002237D3" w:rsidRPr="00274322" w:rsidRDefault="002237D3" w:rsidP="00274322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VG Vodoopskrba, Velika Gorica</w:t>
      </w:r>
    </w:p>
    <w:p w14:paraId="1B9A6BF0" w14:textId="77777777" w:rsidR="002237D3" w:rsidRPr="00274322" w:rsidRDefault="002237D3" w:rsidP="00274322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VG Komunalac, Velika Gorica</w:t>
      </w:r>
    </w:p>
    <w:p w14:paraId="0E2BA8D6" w14:textId="77777777" w:rsidR="002237D3" w:rsidRPr="00274322" w:rsidRDefault="002237D3" w:rsidP="00274322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VG Čistoća, Velika Gorica</w:t>
      </w:r>
    </w:p>
    <w:p w14:paraId="3BF8DAA1" w14:textId="77777777" w:rsidR="002237D3" w:rsidRPr="00274322" w:rsidRDefault="002237D3" w:rsidP="00274322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Veterinarska stanica Velika Gorica</w:t>
      </w:r>
    </w:p>
    <w:p w14:paraId="54E837DE" w14:textId="1E6A78CD" w:rsidR="002237D3" w:rsidRPr="00274322" w:rsidRDefault="002237D3" w:rsidP="00274322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Centar za socijalnu skrb Velika Gorica</w:t>
      </w:r>
    </w:p>
    <w:p w14:paraId="6BB41045" w14:textId="77777777" w:rsidR="002237D3" w:rsidRPr="00274322" w:rsidRDefault="002237D3" w:rsidP="00274322">
      <w:pPr>
        <w:pStyle w:val="Odlomakpopisa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5E111FC" w14:textId="77777777" w:rsidR="002237D3" w:rsidRPr="00274322" w:rsidRDefault="002237D3" w:rsidP="00274322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SKLONIŠTA</w:t>
      </w:r>
    </w:p>
    <w:p w14:paraId="567BF88A" w14:textId="77777777" w:rsidR="002237D3" w:rsidRPr="00274322" w:rsidRDefault="0099249D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Sukladno Zakonu, Grad Velika Gorica </w:t>
      </w:r>
      <w:r w:rsidR="00684FF0" w:rsidRPr="00274322">
        <w:rPr>
          <w:rFonts w:asciiTheme="majorBidi" w:hAnsiTheme="majorBidi" w:cstheme="majorBidi"/>
          <w:sz w:val="24"/>
          <w:szCs w:val="24"/>
        </w:rPr>
        <w:t xml:space="preserve">upravlja i održava javna skloništa na svom području te je </w:t>
      </w:r>
      <w:r w:rsidRPr="00274322">
        <w:rPr>
          <w:rFonts w:asciiTheme="majorBidi" w:hAnsiTheme="majorBidi" w:cstheme="majorBidi"/>
          <w:sz w:val="24"/>
          <w:szCs w:val="24"/>
        </w:rPr>
        <w:t>dužan osigurati uvje</w:t>
      </w:r>
      <w:r w:rsidR="00684FF0" w:rsidRPr="00274322">
        <w:rPr>
          <w:rFonts w:asciiTheme="majorBidi" w:hAnsiTheme="majorBidi" w:cstheme="majorBidi"/>
          <w:sz w:val="24"/>
          <w:szCs w:val="24"/>
        </w:rPr>
        <w:t>te za premještanje, zbrinjavanje</w:t>
      </w:r>
      <w:r w:rsidRPr="00274322">
        <w:rPr>
          <w:rFonts w:asciiTheme="majorBidi" w:hAnsiTheme="majorBidi" w:cstheme="majorBidi"/>
          <w:sz w:val="24"/>
          <w:szCs w:val="24"/>
        </w:rPr>
        <w:t>, sklanjanje i druge aktivnosti i mjere u zaštiti i spašavanju ljudi</w:t>
      </w:r>
      <w:r w:rsidR="00684FF0" w:rsidRPr="00274322">
        <w:rPr>
          <w:rFonts w:asciiTheme="majorBidi" w:hAnsiTheme="majorBidi" w:cstheme="majorBidi"/>
          <w:sz w:val="24"/>
          <w:szCs w:val="24"/>
        </w:rPr>
        <w:t xml:space="preserve">, imovine i okoliša. </w:t>
      </w:r>
    </w:p>
    <w:p w14:paraId="6CFABA0B" w14:textId="77777777" w:rsidR="00A84BAE" w:rsidRPr="00274322" w:rsidRDefault="00684FF0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Grad Velika Gorica u svom vlasništvu ima 16 namjenskih skloništa, ukupnog kapaciteta 2.950 ljudi. Na području Grada postoji još 10 namjenskih skloništa,</w:t>
      </w:r>
      <w:r w:rsidR="004D0671" w:rsidRPr="00274322">
        <w:rPr>
          <w:rFonts w:asciiTheme="majorBidi" w:hAnsiTheme="majorBidi" w:cstheme="majorBidi"/>
          <w:sz w:val="24"/>
          <w:szCs w:val="24"/>
        </w:rPr>
        <w:t xml:space="preserve"> koja nisu utvrđena kao samostalne uporabne cjeline te predstavljaju zajednički dio stambene zgrade i kao takva su u suvlasništvu stanova u navedenoj stambenoj zgradi, kapaciteta 1.700 ljudi</w:t>
      </w:r>
      <w:r w:rsidRPr="00274322">
        <w:rPr>
          <w:rFonts w:asciiTheme="majorBidi" w:hAnsiTheme="majorBidi" w:cstheme="majorBidi"/>
          <w:sz w:val="24"/>
          <w:szCs w:val="24"/>
        </w:rPr>
        <w:t xml:space="preserve"> te preko 20 značajnijih garažnih prostora u višestambenim zgradama koji se  mogu koristiti za sklanjanje stanovništva. </w:t>
      </w:r>
    </w:p>
    <w:p w14:paraId="0E35EE7B" w14:textId="26397DE3" w:rsidR="00436201" w:rsidRDefault="00A84BAE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Pregledom skloništa utvrđeno je da su sva u relativno do</w:t>
      </w:r>
      <w:r w:rsidR="002407C8" w:rsidRPr="00274322">
        <w:rPr>
          <w:rFonts w:asciiTheme="majorBidi" w:hAnsiTheme="majorBidi" w:cstheme="majorBidi"/>
          <w:sz w:val="24"/>
          <w:szCs w:val="24"/>
        </w:rPr>
        <w:t xml:space="preserve">brom stanju te se sva u roku od 24 sata mogu dovesti u stanje korištenja, </w:t>
      </w:r>
      <w:r w:rsidR="00EB0270" w:rsidRPr="00274322">
        <w:rPr>
          <w:rFonts w:asciiTheme="majorBidi" w:hAnsiTheme="majorBidi" w:cstheme="majorBidi"/>
          <w:sz w:val="24"/>
          <w:szCs w:val="24"/>
        </w:rPr>
        <w:t>ali</w:t>
      </w:r>
      <w:r w:rsidRPr="00274322">
        <w:rPr>
          <w:rFonts w:asciiTheme="majorBidi" w:hAnsiTheme="majorBidi" w:cstheme="majorBidi"/>
          <w:sz w:val="24"/>
          <w:szCs w:val="24"/>
        </w:rPr>
        <w:t xml:space="preserve"> su potrebni određeni popravci i zamjen</w:t>
      </w:r>
      <w:r w:rsidR="002407C8" w:rsidRPr="00274322">
        <w:rPr>
          <w:rFonts w:asciiTheme="majorBidi" w:hAnsiTheme="majorBidi" w:cstheme="majorBidi"/>
          <w:sz w:val="24"/>
          <w:szCs w:val="24"/>
        </w:rPr>
        <w:t>a</w:t>
      </w:r>
      <w:r w:rsidRPr="00274322">
        <w:rPr>
          <w:rFonts w:asciiTheme="majorBidi" w:hAnsiTheme="majorBidi" w:cstheme="majorBidi"/>
          <w:sz w:val="24"/>
          <w:szCs w:val="24"/>
        </w:rPr>
        <w:t xml:space="preserve"> dotrajalih dijelova opreme i mehanizacije.</w:t>
      </w:r>
      <w:r w:rsidR="00684FF0" w:rsidRPr="00274322">
        <w:rPr>
          <w:rFonts w:asciiTheme="majorBidi" w:hAnsiTheme="majorBidi" w:cstheme="majorBidi"/>
          <w:sz w:val="24"/>
          <w:szCs w:val="24"/>
        </w:rPr>
        <w:t xml:space="preserve"> Grad Velika Gorica je u 2025. godini obnovio tri skloništa i to: sklonište u Ulici kralja Stjepana Tomaševića 34, Dječji vrtić Žirek, sklonište u Ulici Nikole Hribara 11, Osnovna škola Nikole Hribara - Istok i sklonište u Ulici Nikole Hribara 11, Osnovna škola Nikole Hribara – Zapad.</w:t>
      </w:r>
    </w:p>
    <w:p w14:paraId="069F34A7" w14:textId="24B38D36" w:rsidR="00274322" w:rsidRDefault="00274322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73D2058" w14:textId="77777777" w:rsidR="00274322" w:rsidRPr="00274322" w:rsidRDefault="00274322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60AA9C4" w14:textId="77777777" w:rsidR="0032095A" w:rsidRPr="00274322" w:rsidRDefault="0032095A" w:rsidP="00274322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lastRenderedPageBreak/>
        <w:t>FINANCIRANJE SUSTAVA CIVILNE ZAŠTITE</w:t>
      </w:r>
    </w:p>
    <w:p w14:paraId="221FB02D" w14:textId="77777777" w:rsidR="00B55249" w:rsidRPr="00274322" w:rsidRDefault="0032095A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Grad Velika Gorica je u 2025. godini u Proračunu osigurao financijska sredstva</w:t>
      </w:r>
      <w:r w:rsidR="00B55249" w:rsidRPr="00274322">
        <w:rPr>
          <w:rFonts w:asciiTheme="majorBidi" w:hAnsiTheme="majorBidi" w:cstheme="majorBidi"/>
          <w:sz w:val="24"/>
          <w:szCs w:val="24"/>
        </w:rPr>
        <w:t xml:space="preserve"> namijenjena za financiranje ukupnih aktivnosti sustava civilne zaštite te su tijekom 2025. godine </w:t>
      </w:r>
      <w:r w:rsidR="00DE44EF" w:rsidRPr="00274322">
        <w:rPr>
          <w:rFonts w:asciiTheme="majorBidi" w:hAnsiTheme="majorBidi" w:cstheme="majorBidi"/>
          <w:sz w:val="24"/>
          <w:szCs w:val="24"/>
        </w:rPr>
        <w:t xml:space="preserve">utrošena sredstva na slijedeće: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7"/>
        <w:gridCol w:w="5965"/>
        <w:gridCol w:w="2400"/>
      </w:tblGrid>
      <w:tr w:rsidR="00DE44EF" w:rsidRPr="00274322" w14:paraId="47A659FA" w14:textId="77777777" w:rsidTr="00DE44EF">
        <w:tc>
          <w:tcPr>
            <w:tcW w:w="657" w:type="dxa"/>
          </w:tcPr>
          <w:p w14:paraId="34B67E5F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RBR</w:t>
            </w:r>
          </w:p>
        </w:tc>
        <w:tc>
          <w:tcPr>
            <w:tcW w:w="6001" w:type="dxa"/>
          </w:tcPr>
          <w:p w14:paraId="581ADC0D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OPIS TROŠKA</w:t>
            </w:r>
          </w:p>
        </w:tc>
        <w:tc>
          <w:tcPr>
            <w:tcW w:w="2404" w:type="dxa"/>
          </w:tcPr>
          <w:p w14:paraId="1978BAE3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REALIZIRANO</w:t>
            </w:r>
          </w:p>
        </w:tc>
      </w:tr>
      <w:tr w:rsidR="00DE44EF" w:rsidRPr="00274322" w14:paraId="5FEAAC6A" w14:textId="77777777" w:rsidTr="00DE44EF">
        <w:tc>
          <w:tcPr>
            <w:tcW w:w="657" w:type="dxa"/>
          </w:tcPr>
          <w:p w14:paraId="53D6988C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01" w:type="dxa"/>
          </w:tcPr>
          <w:p w14:paraId="6AA70CB2" w14:textId="5A576342" w:rsidR="00DE44EF" w:rsidRPr="00274322" w:rsidRDefault="00C47AB6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HGSS</w:t>
            </w:r>
            <w:r w:rsidR="007522BD"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, ublažavanje posljedica </w:t>
            </w:r>
            <w:r w:rsidR="00C11755" w:rsidRPr="00274322">
              <w:rPr>
                <w:rFonts w:asciiTheme="majorBidi" w:hAnsiTheme="majorBidi" w:cstheme="majorBidi"/>
                <w:sz w:val="24"/>
                <w:szCs w:val="24"/>
              </w:rPr>
              <w:t>potresa, edukacije</w:t>
            </w:r>
            <w:r w:rsidR="00E640A7" w:rsidRPr="00274322">
              <w:rPr>
                <w:rFonts w:asciiTheme="majorBidi" w:hAnsiTheme="majorBidi" w:cstheme="majorBidi"/>
                <w:sz w:val="24"/>
                <w:szCs w:val="24"/>
              </w:rPr>
              <w:t>, Stožer CZ</w:t>
            </w:r>
          </w:p>
        </w:tc>
        <w:tc>
          <w:tcPr>
            <w:tcW w:w="2404" w:type="dxa"/>
          </w:tcPr>
          <w:p w14:paraId="259F00B3" w14:textId="6AEDB169" w:rsidR="00DE44EF" w:rsidRPr="00274322" w:rsidRDefault="00FE6DA5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34.600,17</w:t>
            </w:r>
            <w:r w:rsidR="00DE44EF"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 €</w:t>
            </w:r>
          </w:p>
        </w:tc>
      </w:tr>
      <w:tr w:rsidR="00DE44EF" w:rsidRPr="00274322" w14:paraId="0D73B5BB" w14:textId="77777777" w:rsidTr="00DE44EF">
        <w:tc>
          <w:tcPr>
            <w:tcW w:w="657" w:type="dxa"/>
          </w:tcPr>
          <w:p w14:paraId="48E55319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01" w:type="dxa"/>
          </w:tcPr>
          <w:p w14:paraId="20B1B1D6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Skloništa- obnova, sanacija, servis</w:t>
            </w:r>
          </w:p>
        </w:tc>
        <w:tc>
          <w:tcPr>
            <w:tcW w:w="2404" w:type="dxa"/>
          </w:tcPr>
          <w:p w14:paraId="5C002AB8" w14:textId="77777777" w:rsidR="00DE44EF" w:rsidRPr="00274322" w:rsidRDefault="00D451F2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74.565,85</w:t>
            </w:r>
            <w:r w:rsidR="00DE44EF"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 €</w:t>
            </w:r>
          </w:p>
        </w:tc>
      </w:tr>
      <w:tr w:rsidR="00DE44EF" w:rsidRPr="00274322" w14:paraId="2B7D6942" w14:textId="77777777" w:rsidTr="00DE44EF">
        <w:tc>
          <w:tcPr>
            <w:tcW w:w="657" w:type="dxa"/>
          </w:tcPr>
          <w:p w14:paraId="2B0F7517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001" w:type="dxa"/>
          </w:tcPr>
          <w:p w14:paraId="0B0BC901" w14:textId="1B9A7E00" w:rsidR="00DE44EF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Razvoj vatrogastva i pružanje zaštite od požara</w:t>
            </w:r>
          </w:p>
        </w:tc>
        <w:tc>
          <w:tcPr>
            <w:tcW w:w="2404" w:type="dxa"/>
          </w:tcPr>
          <w:p w14:paraId="5E2AD014" w14:textId="77777777" w:rsidR="00DE44EF" w:rsidRPr="00274322" w:rsidRDefault="00D451F2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294.297,50 €</w:t>
            </w:r>
          </w:p>
        </w:tc>
      </w:tr>
      <w:tr w:rsidR="00DE44EF" w:rsidRPr="00274322" w14:paraId="5D22A97A" w14:textId="77777777" w:rsidTr="00DE44EF">
        <w:tc>
          <w:tcPr>
            <w:tcW w:w="657" w:type="dxa"/>
          </w:tcPr>
          <w:p w14:paraId="053BC23A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001" w:type="dxa"/>
          </w:tcPr>
          <w:p w14:paraId="6096D5DA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Gradsko društvo Crvenog križa Velika Gorica- programi</w:t>
            </w:r>
          </w:p>
        </w:tc>
        <w:tc>
          <w:tcPr>
            <w:tcW w:w="2404" w:type="dxa"/>
          </w:tcPr>
          <w:p w14:paraId="15970189" w14:textId="77777777" w:rsidR="00DE44EF" w:rsidRPr="00274322" w:rsidRDefault="00D451F2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166.600,00 €</w:t>
            </w:r>
          </w:p>
        </w:tc>
      </w:tr>
      <w:tr w:rsidR="00DE44EF" w:rsidRPr="00274322" w14:paraId="18B57201" w14:textId="77777777" w:rsidTr="00DE44EF">
        <w:tc>
          <w:tcPr>
            <w:tcW w:w="657" w:type="dxa"/>
          </w:tcPr>
          <w:p w14:paraId="15CC9CD1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01" w:type="dxa"/>
          </w:tcPr>
          <w:p w14:paraId="65A8BC30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Udruge građana</w:t>
            </w:r>
          </w:p>
        </w:tc>
        <w:tc>
          <w:tcPr>
            <w:tcW w:w="2404" w:type="dxa"/>
          </w:tcPr>
          <w:p w14:paraId="15487B78" w14:textId="77777777" w:rsidR="00DE44EF" w:rsidRPr="00274322" w:rsidRDefault="004559D3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55.</w:t>
            </w:r>
            <w:r w:rsidR="00C47AB6" w:rsidRPr="00274322">
              <w:rPr>
                <w:rFonts w:asciiTheme="majorBidi" w:hAnsiTheme="majorBidi" w:cstheme="majorBidi"/>
                <w:sz w:val="24"/>
                <w:szCs w:val="24"/>
              </w:rPr>
              <w:t>397</w:t>
            </w:r>
            <w:r w:rsidR="0054266E" w:rsidRPr="00274322">
              <w:rPr>
                <w:rFonts w:asciiTheme="majorBidi" w:hAnsiTheme="majorBidi" w:cstheme="majorBidi"/>
                <w:sz w:val="24"/>
                <w:szCs w:val="24"/>
              </w:rPr>
              <w:t>,00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 €</w:t>
            </w:r>
          </w:p>
        </w:tc>
      </w:tr>
      <w:tr w:rsidR="00DE44EF" w:rsidRPr="00274322" w14:paraId="239F218C" w14:textId="77777777" w:rsidTr="00DE44EF">
        <w:tc>
          <w:tcPr>
            <w:tcW w:w="657" w:type="dxa"/>
          </w:tcPr>
          <w:p w14:paraId="03E347D0" w14:textId="77777777" w:rsidR="00DE44EF" w:rsidRPr="00274322" w:rsidRDefault="00D451F2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001" w:type="dxa"/>
          </w:tcPr>
          <w:p w14:paraId="4146B9EC" w14:textId="77777777" w:rsidR="00DE44EF" w:rsidRPr="00274322" w:rsidRDefault="00DE44EF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UKUPNO</w:t>
            </w:r>
          </w:p>
        </w:tc>
        <w:tc>
          <w:tcPr>
            <w:tcW w:w="2404" w:type="dxa"/>
          </w:tcPr>
          <w:p w14:paraId="515777E3" w14:textId="6AABC6FA" w:rsidR="00DE44EF" w:rsidRPr="00274322" w:rsidRDefault="00FE6DA5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625.460,52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 €</w:t>
            </w:r>
          </w:p>
        </w:tc>
      </w:tr>
    </w:tbl>
    <w:p w14:paraId="2AD6C8C9" w14:textId="77777777" w:rsidR="0032095A" w:rsidRPr="00274322" w:rsidRDefault="0032095A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 </w:t>
      </w:r>
    </w:p>
    <w:p w14:paraId="0CE18118" w14:textId="1B147666" w:rsidR="00684FF0" w:rsidRPr="00274322" w:rsidRDefault="00E06CD7" w:rsidP="00274322">
      <w:pPr>
        <w:spacing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Slijedom navedenog u Proračunu Grada Velike Gorice do </w:t>
      </w:r>
      <w:r w:rsidR="00A05508" w:rsidRPr="00274322">
        <w:rPr>
          <w:rFonts w:asciiTheme="majorBidi" w:hAnsiTheme="majorBidi" w:cstheme="majorBidi"/>
          <w:sz w:val="24"/>
          <w:szCs w:val="24"/>
        </w:rPr>
        <w:t>30. rujna</w:t>
      </w:r>
      <w:r w:rsidRPr="00274322">
        <w:rPr>
          <w:rFonts w:asciiTheme="majorBidi" w:hAnsiTheme="majorBidi" w:cstheme="majorBidi"/>
          <w:sz w:val="24"/>
          <w:szCs w:val="24"/>
        </w:rPr>
        <w:t xml:space="preserve"> 2025. godine za ukupne potrebe sus</w:t>
      </w:r>
      <w:r w:rsidR="006B7F34" w:rsidRPr="00274322">
        <w:rPr>
          <w:rFonts w:asciiTheme="majorBidi" w:hAnsiTheme="majorBidi" w:cstheme="majorBidi"/>
          <w:sz w:val="24"/>
          <w:szCs w:val="24"/>
        </w:rPr>
        <w:t xml:space="preserve">tava civilne zaštite utrošeno je </w:t>
      </w:r>
      <w:r w:rsidR="00F36550" w:rsidRPr="00274322">
        <w:rPr>
          <w:rFonts w:asciiTheme="majorBidi" w:hAnsiTheme="majorBidi" w:cstheme="majorBidi"/>
          <w:sz w:val="24"/>
          <w:szCs w:val="24"/>
        </w:rPr>
        <w:t>625.460,52</w:t>
      </w:r>
      <w:r w:rsidR="006B7F34" w:rsidRPr="00274322">
        <w:rPr>
          <w:rFonts w:asciiTheme="majorBidi" w:hAnsiTheme="majorBidi" w:cstheme="majorBidi"/>
          <w:sz w:val="24"/>
          <w:szCs w:val="24"/>
        </w:rPr>
        <w:t xml:space="preserve"> €.</w:t>
      </w:r>
    </w:p>
    <w:p w14:paraId="4405FD22" w14:textId="77156877" w:rsidR="008A1CF1" w:rsidRPr="00274322" w:rsidRDefault="008A1CF1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Dana 4. studenog 2025. godine Odjel inspekcije za civilnu i privatnu zaštitu, Služba za inspekcijske poslove, Ravnateljstva civilne zaštite obavio je inspekcijski nadzor cilj kojega je bilo utvrđivanje provedbe obveza Grada Velika Gorice u provedbi Zakona o sustavu civilne zaštite i njegovih provedbenih akata pri čemu nisu </w:t>
      </w:r>
      <w:r w:rsidR="001A78F1" w:rsidRPr="00274322">
        <w:rPr>
          <w:rFonts w:asciiTheme="majorBidi" w:hAnsiTheme="majorBidi" w:cstheme="majorBidi"/>
          <w:sz w:val="24"/>
          <w:szCs w:val="24"/>
        </w:rPr>
        <w:t>utvrđene nikakve nepravilnosti, a o čemu je sastavljen Zapisnik o inspekcijskom nadzoru, KLASA: 242-01/25-01/1099, URBROJ: 511-01-361-25-1.</w:t>
      </w:r>
    </w:p>
    <w:p w14:paraId="4222206E" w14:textId="77777777" w:rsidR="00F61795" w:rsidRPr="00274322" w:rsidRDefault="00F61795" w:rsidP="00274322">
      <w:pPr>
        <w:spacing w:line="36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</w:p>
    <w:p w14:paraId="3242E3F8" w14:textId="77777777" w:rsidR="007A30B1" w:rsidRPr="00274322" w:rsidRDefault="007A30B1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4B3069EC" w14:textId="77777777" w:rsidR="00F232D2" w:rsidRPr="00274322" w:rsidRDefault="00F232D2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1B5C71DB" w14:textId="77777777" w:rsidR="00F232D2" w:rsidRPr="00274322" w:rsidRDefault="00F232D2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4488A058" w14:textId="77777777" w:rsidR="00F232D2" w:rsidRPr="00274322" w:rsidRDefault="00F232D2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487C3C3D" w14:textId="77777777" w:rsidR="00F232D2" w:rsidRPr="00274322" w:rsidRDefault="00F232D2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611FDC0E" w14:textId="77777777" w:rsidR="00F232D2" w:rsidRPr="00274322" w:rsidRDefault="00F232D2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0C5C6C80" w14:textId="77777777" w:rsidR="00274322" w:rsidRDefault="00274322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5D106980" w14:textId="5D8DC7C0" w:rsidR="008E6E50" w:rsidRPr="00274322" w:rsidRDefault="00436201" w:rsidP="00582729">
      <w:pPr>
        <w:spacing w:line="360" w:lineRule="auto"/>
        <w:jc w:val="center"/>
        <w:rPr>
          <w:rFonts w:asciiTheme="majorBidi" w:hAnsiTheme="majorBidi" w:cstheme="majorBidi"/>
          <w:b/>
          <w:sz w:val="28"/>
          <w:szCs w:val="28"/>
        </w:rPr>
      </w:pPr>
      <w:r w:rsidRPr="00274322">
        <w:rPr>
          <w:rFonts w:asciiTheme="majorBidi" w:hAnsiTheme="majorBidi" w:cstheme="majorBidi"/>
          <w:b/>
          <w:sz w:val="28"/>
          <w:szCs w:val="28"/>
        </w:rPr>
        <w:lastRenderedPageBreak/>
        <w:t>Godišnji plan razvoja sustava civilne zaštite na području Grada Velike Gorice za 2026. godinu s financijskim učincima za trogodišnje razdoblje</w:t>
      </w:r>
      <w:r w:rsidR="00582729">
        <w:rPr>
          <w:rFonts w:asciiTheme="majorBidi" w:hAnsiTheme="majorBidi" w:cstheme="majorBidi"/>
          <w:b/>
          <w:sz w:val="28"/>
          <w:szCs w:val="28"/>
        </w:rPr>
        <w:br/>
      </w:r>
    </w:p>
    <w:p w14:paraId="50C83A24" w14:textId="2C6B4D9F" w:rsidR="00E846BA" w:rsidRPr="00274322" w:rsidRDefault="00436201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Godišn</w:t>
      </w:r>
      <w:r w:rsidR="00605ABB" w:rsidRPr="00274322">
        <w:rPr>
          <w:rFonts w:asciiTheme="majorBidi" w:hAnsiTheme="majorBidi" w:cstheme="majorBidi"/>
          <w:sz w:val="24"/>
          <w:szCs w:val="24"/>
        </w:rPr>
        <w:t>ji plan</w:t>
      </w:r>
      <w:r w:rsidRPr="00274322">
        <w:rPr>
          <w:rFonts w:asciiTheme="majorBidi" w:hAnsiTheme="majorBidi" w:cstheme="majorBidi"/>
          <w:sz w:val="24"/>
          <w:szCs w:val="24"/>
        </w:rPr>
        <w:t xml:space="preserve"> razvoja sustava civilne zaštite na području Grada Velike Gorice za 2026. godinu s financijskim učincima za trogodišnje razdoblje (u daljnjem tekstu: Plan)</w:t>
      </w:r>
      <w:r w:rsidR="00605ABB" w:rsidRPr="00274322">
        <w:rPr>
          <w:rFonts w:asciiTheme="majorBidi" w:hAnsiTheme="majorBidi" w:cstheme="majorBidi"/>
          <w:sz w:val="24"/>
          <w:szCs w:val="24"/>
        </w:rPr>
        <w:t xml:space="preserve"> izrađuje se na temelju Smjernica za organizaciju i razvoj sustava civilne zaštite na području Grada Velike Gorice za vrijeme od 2022. do 202</w:t>
      </w:r>
      <w:r w:rsidR="00A05508" w:rsidRPr="00274322">
        <w:rPr>
          <w:rFonts w:asciiTheme="majorBidi" w:hAnsiTheme="majorBidi" w:cstheme="majorBidi"/>
          <w:sz w:val="24"/>
          <w:szCs w:val="24"/>
        </w:rPr>
        <w:t>5</w:t>
      </w:r>
      <w:r w:rsidR="00605ABB" w:rsidRPr="00274322">
        <w:rPr>
          <w:rFonts w:asciiTheme="majorBidi" w:hAnsiTheme="majorBidi" w:cstheme="majorBidi"/>
          <w:sz w:val="24"/>
          <w:szCs w:val="24"/>
        </w:rPr>
        <w:t>. godine</w:t>
      </w:r>
      <w:r w:rsidR="00157A51" w:rsidRPr="00274322">
        <w:rPr>
          <w:rFonts w:asciiTheme="majorBidi" w:hAnsiTheme="majorBidi" w:cstheme="majorBidi"/>
          <w:sz w:val="24"/>
          <w:szCs w:val="24"/>
        </w:rPr>
        <w:t xml:space="preserve"> i Godišnje analize stanja sustava civilne zaštite Grada Velike Gorice u 2025. godini. </w:t>
      </w:r>
      <w:r w:rsidR="00A05508" w:rsidRPr="00274322">
        <w:rPr>
          <w:rFonts w:asciiTheme="majorBidi" w:hAnsiTheme="majorBidi" w:cstheme="majorBidi"/>
          <w:sz w:val="24"/>
          <w:szCs w:val="24"/>
        </w:rPr>
        <w:t xml:space="preserve">Planom se implementiraju ciljevi iz Smjernica koji se planiraju ostvariti u 2026. godini, dok ostvarenje istih prvenstveno ovisi o financijskim sredstvima </w:t>
      </w:r>
      <w:r w:rsidR="00260A8F" w:rsidRPr="00274322">
        <w:rPr>
          <w:rFonts w:asciiTheme="majorBidi" w:hAnsiTheme="majorBidi" w:cstheme="majorBidi"/>
          <w:sz w:val="24"/>
          <w:szCs w:val="24"/>
        </w:rPr>
        <w:t xml:space="preserve">osiguranim </w:t>
      </w:r>
      <w:r w:rsidR="00A05508" w:rsidRPr="00274322">
        <w:rPr>
          <w:rFonts w:asciiTheme="majorBidi" w:hAnsiTheme="majorBidi" w:cstheme="majorBidi"/>
          <w:sz w:val="24"/>
          <w:szCs w:val="24"/>
        </w:rPr>
        <w:t>u Proračunu Grada Velike Gorice.</w:t>
      </w:r>
    </w:p>
    <w:p w14:paraId="5DD9D10F" w14:textId="77777777" w:rsidR="00A05508" w:rsidRPr="00274322" w:rsidRDefault="00D83D46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OPERATIVNE SNAGE SUSTAVA CIVILNE ZAŠTITE</w:t>
      </w:r>
    </w:p>
    <w:p w14:paraId="08361C2C" w14:textId="77777777" w:rsidR="00A05508" w:rsidRPr="00274322" w:rsidRDefault="00A05508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Stožer civilne zaštite</w:t>
      </w:r>
    </w:p>
    <w:p w14:paraId="1EE370CB" w14:textId="77777777" w:rsidR="00A05508" w:rsidRPr="00274322" w:rsidRDefault="00A05508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Potrebno je provesti edukaciju svih članova Stožera radi </w:t>
      </w:r>
      <w:r w:rsidR="00E9485D" w:rsidRPr="00274322">
        <w:rPr>
          <w:rFonts w:asciiTheme="majorBidi" w:hAnsiTheme="majorBidi" w:cstheme="majorBidi"/>
          <w:sz w:val="24"/>
          <w:szCs w:val="24"/>
        </w:rPr>
        <w:t>stjecanja novih znanja i vještina za novoi</w:t>
      </w:r>
      <w:r w:rsidR="00157A51" w:rsidRPr="00274322">
        <w:rPr>
          <w:rFonts w:asciiTheme="majorBidi" w:hAnsiTheme="majorBidi" w:cstheme="majorBidi"/>
          <w:sz w:val="24"/>
          <w:szCs w:val="24"/>
        </w:rPr>
        <w:t xml:space="preserve">menovane članove Stožera, ali </w:t>
      </w:r>
      <w:r w:rsidRPr="00274322">
        <w:rPr>
          <w:rFonts w:asciiTheme="majorBidi" w:hAnsiTheme="majorBidi" w:cstheme="majorBidi"/>
          <w:sz w:val="24"/>
          <w:szCs w:val="24"/>
        </w:rPr>
        <w:t>i konstantno</w:t>
      </w:r>
      <w:r w:rsidR="00157A51" w:rsidRPr="00274322">
        <w:rPr>
          <w:rFonts w:asciiTheme="majorBidi" w:hAnsiTheme="majorBidi" w:cstheme="majorBidi"/>
          <w:sz w:val="24"/>
          <w:szCs w:val="24"/>
        </w:rPr>
        <w:t xml:space="preserve"> unapređivati</w:t>
      </w:r>
      <w:r w:rsidRPr="00274322">
        <w:rPr>
          <w:rFonts w:asciiTheme="majorBidi" w:hAnsiTheme="majorBidi" w:cstheme="majorBidi"/>
          <w:sz w:val="24"/>
          <w:szCs w:val="24"/>
        </w:rPr>
        <w:t xml:space="preserve"> </w:t>
      </w:r>
      <w:r w:rsidR="00157A51" w:rsidRPr="00274322">
        <w:rPr>
          <w:rFonts w:asciiTheme="majorBidi" w:hAnsiTheme="majorBidi" w:cstheme="majorBidi"/>
          <w:sz w:val="24"/>
          <w:szCs w:val="24"/>
        </w:rPr>
        <w:t>stečene kompetencije</w:t>
      </w:r>
      <w:r w:rsidRPr="00274322">
        <w:rPr>
          <w:rFonts w:asciiTheme="majorBidi" w:hAnsiTheme="majorBidi" w:cstheme="majorBidi"/>
          <w:sz w:val="24"/>
          <w:szCs w:val="24"/>
        </w:rPr>
        <w:t xml:space="preserve"> članova Stožera </w:t>
      </w:r>
      <w:r w:rsidR="00E9485D" w:rsidRPr="00274322">
        <w:rPr>
          <w:rFonts w:asciiTheme="majorBidi" w:hAnsiTheme="majorBidi" w:cstheme="majorBidi"/>
          <w:sz w:val="24"/>
          <w:szCs w:val="24"/>
        </w:rPr>
        <w:t>koji su već prošli propisanu edukaciju, a što je bitan preduvjet uspješnosti rada Stožera</w:t>
      </w:r>
      <w:r w:rsidRPr="00274322">
        <w:rPr>
          <w:rFonts w:asciiTheme="majorBidi" w:hAnsiTheme="majorBidi" w:cstheme="majorBidi"/>
          <w:sz w:val="24"/>
          <w:szCs w:val="24"/>
        </w:rPr>
        <w:t xml:space="preserve">. Redovitim održavanjem sjednica </w:t>
      </w:r>
      <w:r w:rsidR="00E9485D" w:rsidRPr="00274322">
        <w:rPr>
          <w:rFonts w:asciiTheme="majorBidi" w:hAnsiTheme="majorBidi" w:cstheme="majorBidi"/>
          <w:sz w:val="24"/>
          <w:szCs w:val="24"/>
        </w:rPr>
        <w:t xml:space="preserve">i prezentacijom planskih dokumenata održavati konstantnu informiranost svih članova. U suradnji s ostalim operativnim snagama sustava civilne zaštite provesti vježbu sustava civilne zaštite barem jednom godišnje. </w:t>
      </w:r>
    </w:p>
    <w:p w14:paraId="166AE70D" w14:textId="77777777" w:rsidR="00A6796B" w:rsidRPr="00274322" w:rsidRDefault="00A6796B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Operativne snage vatrogastva</w:t>
      </w:r>
    </w:p>
    <w:p w14:paraId="1E2EA641" w14:textId="77777777" w:rsidR="00A6796B" w:rsidRPr="00274322" w:rsidRDefault="00A6796B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Javna vatrogasna postrojba Grada Velike Gorice,</w:t>
      </w:r>
      <w:r w:rsidR="00C22023" w:rsidRPr="00274322">
        <w:rPr>
          <w:rFonts w:asciiTheme="majorBidi" w:hAnsiTheme="majorBidi" w:cstheme="majorBidi"/>
          <w:sz w:val="24"/>
          <w:szCs w:val="24"/>
        </w:rPr>
        <w:t xml:space="preserve"> kako opremom, tako i kvalitetom te brzinom intervencije zadovoljava potrebe Grada</w:t>
      </w:r>
      <w:r w:rsidRPr="00274322">
        <w:rPr>
          <w:rFonts w:asciiTheme="majorBidi" w:hAnsiTheme="majorBidi" w:cstheme="majorBidi"/>
          <w:sz w:val="24"/>
          <w:szCs w:val="24"/>
        </w:rPr>
        <w:t xml:space="preserve"> </w:t>
      </w:r>
      <w:r w:rsidR="00C22023" w:rsidRPr="00274322">
        <w:rPr>
          <w:rFonts w:asciiTheme="majorBidi" w:hAnsiTheme="majorBidi" w:cstheme="majorBidi"/>
          <w:sz w:val="24"/>
          <w:szCs w:val="24"/>
        </w:rPr>
        <w:t xml:space="preserve">te </w:t>
      </w:r>
      <w:r w:rsidRPr="00274322">
        <w:rPr>
          <w:rFonts w:asciiTheme="majorBidi" w:hAnsiTheme="majorBidi" w:cstheme="majorBidi"/>
          <w:sz w:val="24"/>
          <w:szCs w:val="24"/>
        </w:rPr>
        <w:t xml:space="preserve">će </w:t>
      </w:r>
      <w:r w:rsidR="00C22023" w:rsidRPr="00274322">
        <w:rPr>
          <w:rFonts w:asciiTheme="majorBidi" w:hAnsiTheme="majorBidi" w:cstheme="majorBidi"/>
          <w:sz w:val="24"/>
          <w:szCs w:val="24"/>
        </w:rPr>
        <w:t xml:space="preserve">i </w:t>
      </w:r>
      <w:r w:rsidRPr="00274322">
        <w:rPr>
          <w:rFonts w:asciiTheme="majorBidi" w:hAnsiTheme="majorBidi" w:cstheme="majorBidi"/>
          <w:sz w:val="24"/>
          <w:szCs w:val="24"/>
        </w:rPr>
        <w:t xml:space="preserve">u 2026. godini nastaviti s opremanjem i kontinuiranom edukacijom </w:t>
      </w:r>
      <w:r w:rsidR="00C22023" w:rsidRPr="00274322">
        <w:rPr>
          <w:rFonts w:asciiTheme="majorBidi" w:hAnsiTheme="majorBidi" w:cstheme="majorBidi"/>
          <w:sz w:val="24"/>
          <w:szCs w:val="24"/>
        </w:rPr>
        <w:t xml:space="preserve">i usavršavanjem pripravnosti svojih </w:t>
      </w:r>
      <w:r w:rsidRPr="00274322">
        <w:rPr>
          <w:rFonts w:asciiTheme="majorBidi" w:hAnsiTheme="majorBidi" w:cstheme="majorBidi"/>
          <w:sz w:val="24"/>
          <w:szCs w:val="24"/>
        </w:rPr>
        <w:t xml:space="preserve">djelatnika za </w:t>
      </w:r>
      <w:r w:rsidR="00C22023" w:rsidRPr="00274322">
        <w:rPr>
          <w:rFonts w:asciiTheme="majorBidi" w:hAnsiTheme="majorBidi" w:cstheme="majorBidi"/>
          <w:sz w:val="24"/>
          <w:szCs w:val="24"/>
        </w:rPr>
        <w:t>različite intervencije: požar, nesreće</w:t>
      </w:r>
      <w:r w:rsidRPr="00274322">
        <w:rPr>
          <w:rFonts w:asciiTheme="majorBidi" w:hAnsiTheme="majorBidi" w:cstheme="majorBidi"/>
          <w:sz w:val="24"/>
          <w:szCs w:val="24"/>
        </w:rPr>
        <w:t xml:space="preserve"> u cestovnom i željezničko</w:t>
      </w:r>
      <w:r w:rsidR="00C22023" w:rsidRPr="00274322">
        <w:rPr>
          <w:rFonts w:asciiTheme="majorBidi" w:hAnsiTheme="majorBidi" w:cstheme="majorBidi"/>
          <w:sz w:val="24"/>
          <w:szCs w:val="24"/>
        </w:rPr>
        <w:t>m</w:t>
      </w:r>
      <w:r w:rsidRPr="00274322">
        <w:rPr>
          <w:rFonts w:asciiTheme="majorBidi" w:hAnsiTheme="majorBidi" w:cstheme="majorBidi"/>
          <w:sz w:val="24"/>
          <w:szCs w:val="24"/>
        </w:rPr>
        <w:t xml:space="preserve"> prometu, spašavanje iz ruševina i vode</w:t>
      </w:r>
      <w:r w:rsidR="00C22023" w:rsidRPr="00274322">
        <w:rPr>
          <w:rFonts w:asciiTheme="majorBidi" w:hAnsiTheme="majorBidi" w:cstheme="majorBidi"/>
          <w:sz w:val="24"/>
          <w:szCs w:val="24"/>
        </w:rPr>
        <w:t>, po</w:t>
      </w:r>
      <w:r w:rsidR="0085555A" w:rsidRPr="00274322">
        <w:rPr>
          <w:rFonts w:asciiTheme="majorBidi" w:hAnsiTheme="majorBidi" w:cstheme="majorBidi"/>
          <w:sz w:val="24"/>
          <w:szCs w:val="24"/>
        </w:rPr>
        <w:t>p</w:t>
      </w:r>
      <w:r w:rsidR="00C22023" w:rsidRPr="00274322">
        <w:rPr>
          <w:rFonts w:asciiTheme="majorBidi" w:hAnsiTheme="majorBidi" w:cstheme="majorBidi"/>
          <w:sz w:val="24"/>
          <w:szCs w:val="24"/>
        </w:rPr>
        <w:t>lave</w:t>
      </w:r>
      <w:r w:rsidRPr="00274322">
        <w:rPr>
          <w:rFonts w:asciiTheme="majorBidi" w:hAnsiTheme="majorBidi" w:cstheme="majorBidi"/>
          <w:sz w:val="24"/>
          <w:szCs w:val="24"/>
        </w:rPr>
        <w:t xml:space="preserve"> i sl. </w:t>
      </w:r>
    </w:p>
    <w:p w14:paraId="7EACDEDB" w14:textId="77777777" w:rsidR="00A6796B" w:rsidRPr="00274322" w:rsidRDefault="00C22023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Isto tako, p</w:t>
      </w:r>
      <w:r w:rsidR="00A6796B" w:rsidRPr="00274322">
        <w:rPr>
          <w:rFonts w:asciiTheme="majorBidi" w:hAnsiTheme="majorBidi" w:cstheme="majorBidi"/>
          <w:sz w:val="24"/>
          <w:szCs w:val="24"/>
        </w:rPr>
        <w:t>otrebno je nastaviti s daljnjim razvojem dobrovoljnog vatrogastva na području Grada Velike Gorice, sukladno njihovim vlastitim razvojnim programima i projektima te kontinuirano provoditi njihovo osposobljavanje i održavati vatrogasne vježbe.</w:t>
      </w:r>
    </w:p>
    <w:p w14:paraId="48EE7031" w14:textId="77777777" w:rsidR="00A6796B" w:rsidRPr="00274322" w:rsidRDefault="00A6796B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U području rada s članstvom potrebno je posebnu pažnju obratiti na rad s djecom i mladima kroz održavanje pokaznih vježbi, natjecanja, dane otvorenih vrata i sl., kako bi se i nadalje održala tradicija </w:t>
      </w:r>
      <w:r w:rsidR="00C22023" w:rsidRPr="00274322">
        <w:rPr>
          <w:rFonts w:asciiTheme="majorBidi" w:hAnsiTheme="majorBidi" w:cstheme="majorBidi"/>
          <w:sz w:val="24"/>
          <w:szCs w:val="24"/>
        </w:rPr>
        <w:t xml:space="preserve">sudjelovanja u dobrovoljnim vatrogasnim društvima. </w:t>
      </w:r>
    </w:p>
    <w:p w14:paraId="7E52F2B8" w14:textId="77777777" w:rsidR="00C22023" w:rsidRPr="00274322" w:rsidRDefault="00C22023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lastRenderedPageBreak/>
        <w:t>Operativne snage  Gradskog društva Crvenog križa Velika Gorica</w:t>
      </w:r>
    </w:p>
    <w:p w14:paraId="4F3684C3" w14:textId="77777777" w:rsidR="00C22023" w:rsidRPr="00274322" w:rsidRDefault="00C22023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Gradsko društvo Crvenog križa Velika Gorica nastaviti će sa svojim redovitim programima i aktivnostima </w:t>
      </w:r>
      <w:r w:rsidR="00157A51" w:rsidRPr="00274322">
        <w:rPr>
          <w:rFonts w:asciiTheme="majorBidi" w:hAnsiTheme="majorBidi" w:cstheme="majorBidi"/>
          <w:sz w:val="24"/>
          <w:szCs w:val="24"/>
        </w:rPr>
        <w:t xml:space="preserve">te je potrebno i nadalje financijski podupirati njihov </w:t>
      </w:r>
      <w:r w:rsidR="00941905" w:rsidRPr="00274322">
        <w:rPr>
          <w:rFonts w:asciiTheme="majorBidi" w:hAnsiTheme="majorBidi" w:cstheme="majorBidi"/>
          <w:sz w:val="24"/>
          <w:szCs w:val="24"/>
        </w:rPr>
        <w:t xml:space="preserve">redovan </w:t>
      </w:r>
      <w:r w:rsidR="00157A51" w:rsidRPr="00274322">
        <w:rPr>
          <w:rFonts w:asciiTheme="majorBidi" w:hAnsiTheme="majorBidi" w:cstheme="majorBidi"/>
          <w:sz w:val="24"/>
          <w:szCs w:val="24"/>
        </w:rPr>
        <w:t>rad u okviru proračuna.</w:t>
      </w:r>
    </w:p>
    <w:p w14:paraId="799019DB" w14:textId="77777777" w:rsidR="00C22023" w:rsidRPr="00274322" w:rsidRDefault="00C22023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Operativne snage Hrvatske gorske službe spašavanja</w:t>
      </w:r>
    </w:p>
    <w:p w14:paraId="283CF1C7" w14:textId="77777777" w:rsidR="00C22023" w:rsidRPr="00274322" w:rsidRDefault="00C22023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Grad Velika Gorica s Hrvatskom gorskom službom spašavanja- Stanicom Zagreb, ima sklopljen Sporazum</w:t>
      </w:r>
      <w:r w:rsidR="00002634" w:rsidRPr="00274322">
        <w:rPr>
          <w:rFonts w:asciiTheme="majorBidi" w:hAnsiTheme="majorBidi" w:cstheme="majorBidi"/>
          <w:sz w:val="24"/>
          <w:szCs w:val="24"/>
        </w:rPr>
        <w:t xml:space="preserve"> o zajedničkom interesu za djelovanje HGSS Stanice Zagreb na prostoru Grada Velike Gorice te je i nadalje potrebno poštivati odredbe predmetnog </w:t>
      </w:r>
      <w:r w:rsidR="00157A51" w:rsidRPr="00274322">
        <w:rPr>
          <w:rFonts w:asciiTheme="majorBidi" w:hAnsiTheme="majorBidi" w:cstheme="majorBidi"/>
          <w:sz w:val="24"/>
          <w:szCs w:val="24"/>
        </w:rPr>
        <w:t>Sporazuma i financijski podupirati djelatnost HGSS-a u okviru planiranih proračunskih sredstava</w:t>
      </w:r>
      <w:r w:rsidR="00002634" w:rsidRPr="00274322">
        <w:rPr>
          <w:rFonts w:asciiTheme="majorBidi" w:hAnsiTheme="majorBidi" w:cstheme="majorBidi"/>
          <w:sz w:val="24"/>
          <w:szCs w:val="24"/>
        </w:rPr>
        <w:t xml:space="preserve">. </w:t>
      </w:r>
    </w:p>
    <w:p w14:paraId="451425A7" w14:textId="77777777" w:rsidR="00002634" w:rsidRPr="00274322" w:rsidRDefault="00002634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Udruge od značaja za sustav civilne zaštite</w:t>
      </w:r>
    </w:p>
    <w:p w14:paraId="30F540A6" w14:textId="77777777" w:rsidR="00002634" w:rsidRPr="00274322" w:rsidRDefault="00002634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Budući da udruge, koje su prepoznate kao značajan dio operativnih snaga sustava civilne zaštite, svojim radom i djelovanjem nadopunjuju sposobnosti temeljnih operativnih snaga, potrebno je i nadalje financijski </w:t>
      </w:r>
      <w:r w:rsidR="00045BD8" w:rsidRPr="00274322">
        <w:rPr>
          <w:rFonts w:asciiTheme="majorBidi" w:hAnsiTheme="majorBidi" w:cstheme="majorBidi"/>
          <w:sz w:val="24"/>
          <w:szCs w:val="24"/>
        </w:rPr>
        <w:t>podupirati njihov rad.</w:t>
      </w:r>
    </w:p>
    <w:p w14:paraId="4BBDF6FF" w14:textId="02A59532" w:rsidR="00045BD8" w:rsidRPr="00274322" w:rsidRDefault="00045BD8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Postrojb</w:t>
      </w:r>
      <w:r w:rsidR="00F445D2" w:rsidRPr="00274322">
        <w:rPr>
          <w:rFonts w:asciiTheme="majorBidi" w:hAnsiTheme="majorBidi" w:cstheme="majorBidi"/>
          <w:b/>
          <w:sz w:val="24"/>
          <w:szCs w:val="24"/>
        </w:rPr>
        <w:t>a</w:t>
      </w:r>
      <w:r w:rsidRPr="00274322">
        <w:rPr>
          <w:rFonts w:asciiTheme="majorBidi" w:hAnsiTheme="majorBidi" w:cstheme="majorBidi"/>
          <w:b/>
          <w:sz w:val="24"/>
          <w:szCs w:val="24"/>
        </w:rPr>
        <w:t xml:space="preserve"> i povjerenici</w:t>
      </w:r>
    </w:p>
    <w:p w14:paraId="51B9748B" w14:textId="77777777" w:rsidR="00045BD8" w:rsidRPr="00274322" w:rsidRDefault="00045BD8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Budući da je u 2025. godini osnov</w:t>
      </w:r>
      <w:r w:rsidR="00781356" w:rsidRPr="00274322">
        <w:rPr>
          <w:rFonts w:asciiTheme="majorBidi" w:hAnsiTheme="majorBidi" w:cstheme="majorBidi"/>
          <w:sz w:val="24"/>
          <w:szCs w:val="24"/>
        </w:rPr>
        <w:t>a</w:t>
      </w:r>
      <w:r w:rsidRPr="00274322">
        <w:rPr>
          <w:rFonts w:asciiTheme="majorBidi" w:hAnsiTheme="majorBidi" w:cstheme="majorBidi"/>
          <w:sz w:val="24"/>
          <w:szCs w:val="24"/>
        </w:rPr>
        <w:t>na Postrojba civilne</w:t>
      </w:r>
      <w:r w:rsidR="00781356" w:rsidRPr="00274322">
        <w:rPr>
          <w:rFonts w:asciiTheme="majorBidi" w:hAnsiTheme="majorBidi" w:cstheme="majorBidi"/>
          <w:sz w:val="24"/>
          <w:szCs w:val="24"/>
        </w:rPr>
        <w:t xml:space="preserve"> zaštite opće namjene, čiji pripadnici su prošli obuku Ravnateljstva civilne zaštite, potrebno je i nadalje kontinuirano provoditi edukacije i usavršavanja pripadnika. </w:t>
      </w:r>
    </w:p>
    <w:p w14:paraId="52B8E584" w14:textId="77777777" w:rsidR="00781356" w:rsidRPr="00274322" w:rsidRDefault="0078135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Nakon zaprimanja svih prijedloga od vijeća gradskih četvrti i mjesnih odbora za imenovanje povjerenika i zamjenika povjerenika, u narednom periodu potrebno je donijeti odluku o njihovom imenovanju te provesti potrebnu edukaciju i osposobljavanje.</w:t>
      </w:r>
    </w:p>
    <w:p w14:paraId="1A49DDCF" w14:textId="77777777" w:rsidR="00781356" w:rsidRPr="00274322" w:rsidRDefault="0078135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Popularizirati civilnu zaštitu putem medija i društvenih mreža te poticati uključivanje mladih u sustav civilne zaštite.  </w:t>
      </w:r>
    </w:p>
    <w:p w14:paraId="1ECF1469" w14:textId="77777777" w:rsidR="00781356" w:rsidRPr="00274322" w:rsidRDefault="00781356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Koordinatori na lokaciji</w:t>
      </w:r>
    </w:p>
    <w:p w14:paraId="094EBB31" w14:textId="77777777" w:rsidR="00781356" w:rsidRPr="00274322" w:rsidRDefault="0078135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Koordinatora na lokaciji određuje načelnik Stožera civilne zaštite iz redova operativnih snaga sustava civilne zaštite, a sukladno specifičnostima izvanrednog događaja.</w:t>
      </w:r>
    </w:p>
    <w:p w14:paraId="2C6FFF60" w14:textId="77777777" w:rsidR="00781356" w:rsidRPr="00274322" w:rsidRDefault="00781356" w:rsidP="00274322">
      <w:pPr>
        <w:pStyle w:val="Odlomakpopisa"/>
        <w:numPr>
          <w:ilvl w:val="0"/>
          <w:numId w:val="11"/>
        </w:num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Pravne osobe od značaja za sustav civilne zaštite Grada Velike Gorice</w:t>
      </w:r>
    </w:p>
    <w:p w14:paraId="2EC2E6F4" w14:textId="77777777" w:rsidR="00274322" w:rsidRDefault="00D83D4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Grad Velika Gorica kontinuirano će pratiti njihov razvoj radi utvrđivanja operativnih sposobnosti za sudjelovanje u aktivnostima sustava civilne zaštite.</w:t>
      </w:r>
    </w:p>
    <w:p w14:paraId="2CAEE4C7" w14:textId="37A77867" w:rsidR="00D83D46" w:rsidRPr="00274322" w:rsidRDefault="00D83D4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lastRenderedPageBreak/>
        <w:t>SKLONIŠTA</w:t>
      </w:r>
    </w:p>
    <w:p w14:paraId="4C8B68C1" w14:textId="77777777" w:rsidR="00D83D46" w:rsidRPr="00274322" w:rsidRDefault="00D83D46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U narednom periodu planira se postepena obnova preostalih skloništa, </w:t>
      </w:r>
      <w:r w:rsidR="004C3A59" w:rsidRPr="00274322">
        <w:rPr>
          <w:rFonts w:asciiTheme="majorBidi" w:hAnsiTheme="majorBidi" w:cstheme="majorBidi"/>
          <w:sz w:val="24"/>
          <w:szCs w:val="24"/>
        </w:rPr>
        <w:t>a dinamika obnove</w:t>
      </w:r>
      <w:r w:rsidRPr="00274322">
        <w:rPr>
          <w:rFonts w:asciiTheme="majorBidi" w:hAnsiTheme="majorBidi" w:cstheme="majorBidi"/>
          <w:sz w:val="24"/>
          <w:szCs w:val="24"/>
        </w:rPr>
        <w:t xml:space="preserve"> će prvenstveno ovisiti o ograničenim financijskim sredstvima</w:t>
      </w:r>
      <w:r w:rsidR="004C3A59" w:rsidRPr="00274322">
        <w:rPr>
          <w:rFonts w:asciiTheme="majorBidi" w:hAnsiTheme="majorBidi" w:cstheme="majorBidi"/>
          <w:sz w:val="24"/>
          <w:szCs w:val="24"/>
        </w:rPr>
        <w:t xml:space="preserve"> osiguranima</w:t>
      </w:r>
      <w:r w:rsidRPr="00274322">
        <w:rPr>
          <w:rFonts w:asciiTheme="majorBidi" w:hAnsiTheme="majorBidi" w:cstheme="majorBidi"/>
          <w:sz w:val="24"/>
          <w:szCs w:val="24"/>
        </w:rPr>
        <w:t xml:space="preserve"> u Proračunu Grada Velike Gorice</w:t>
      </w:r>
      <w:r w:rsidR="004C3A59" w:rsidRPr="00274322">
        <w:rPr>
          <w:rFonts w:asciiTheme="majorBidi" w:hAnsiTheme="majorBidi" w:cstheme="majorBidi"/>
          <w:sz w:val="24"/>
          <w:szCs w:val="24"/>
        </w:rPr>
        <w:t xml:space="preserve">. Također se planira redovno održavanje i servisiranje obnovljenih i saniranih skloništa. </w:t>
      </w:r>
    </w:p>
    <w:p w14:paraId="4A8233AF" w14:textId="77777777" w:rsidR="004C3A59" w:rsidRPr="00274322" w:rsidRDefault="004C3A59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FINANCIRANJE SUSTAVA CIVILNE ZAŠTITE</w:t>
      </w:r>
    </w:p>
    <w:p w14:paraId="00058D01" w14:textId="77777777" w:rsidR="004C3A59" w:rsidRPr="00274322" w:rsidRDefault="004C3A59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Financiranje sustava civilne zaštite temelji se na Prora</w:t>
      </w:r>
      <w:r w:rsidR="00DE5876" w:rsidRPr="00274322">
        <w:rPr>
          <w:rFonts w:asciiTheme="majorBidi" w:hAnsiTheme="majorBidi" w:cstheme="majorBidi"/>
          <w:sz w:val="24"/>
          <w:szCs w:val="24"/>
        </w:rPr>
        <w:t>čunu Grada Velike Gorice za 2026</w:t>
      </w:r>
      <w:r w:rsidR="00D6644A" w:rsidRPr="00274322">
        <w:rPr>
          <w:rFonts w:asciiTheme="majorBidi" w:hAnsiTheme="majorBidi" w:cstheme="majorBidi"/>
          <w:sz w:val="24"/>
          <w:szCs w:val="24"/>
        </w:rPr>
        <w:t>. i projekcijama za 202</w:t>
      </w:r>
      <w:r w:rsidR="00DE5876" w:rsidRPr="00274322">
        <w:rPr>
          <w:rFonts w:asciiTheme="majorBidi" w:hAnsiTheme="majorBidi" w:cstheme="majorBidi"/>
          <w:sz w:val="24"/>
          <w:szCs w:val="24"/>
        </w:rPr>
        <w:t>7. i 2028</w:t>
      </w:r>
      <w:r w:rsidR="00F232D2" w:rsidRPr="00274322">
        <w:rPr>
          <w:rFonts w:asciiTheme="majorBidi" w:hAnsiTheme="majorBidi" w:cstheme="majorBidi"/>
          <w:sz w:val="24"/>
          <w:szCs w:val="24"/>
        </w:rPr>
        <w:t>. godinu: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97"/>
        <w:gridCol w:w="3495"/>
        <w:gridCol w:w="1505"/>
        <w:gridCol w:w="1821"/>
        <w:gridCol w:w="1544"/>
      </w:tblGrid>
      <w:tr w:rsidR="006B7F34" w:rsidRPr="00274322" w14:paraId="40D726AA" w14:textId="77777777" w:rsidTr="006B7F34">
        <w:tc>
          <w:tcPr>
            <w:tcW w:w="657" w:type="dxa"/>
          </w:tcPr>
          <w:p w14:paraId="6FFF1D54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RBR</w:t>
            </w:r>
          </w:p>
        </w:tc>
        <w:tc>
          <w:tcPr>
            <w:tcW w:w="3522" w:type="dxa"/>
          </w:tcPr>
          <w:p w14:paraId="291501AD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OPIS TROŠKA</w:t>
            </w:r>
          </w:p>
        </w:tc>
        <w:tc>
          <w:tcPr>
            <w:tcW w:w="1508" w:type="dxa"/>
          </w:tcPr>
          <w:p w14:paraId="25EE0950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2026.</w:t>
            </w:r>
          </w:p>
        </w:tc>
        <w:tc>
          <w:tcPr>
            <w:tcW w:w="1828" w:type="dxa"/>
          </w:tcPr>
          <w:p w14:paraId="37E81622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2027.</w:t>
            </w:r>
          </w:p>
        </w:tc>
        <w:tc>
          <w:tcPr>
            <w:tcW w:w="1547" w:type="dxa"/>
          </w:tcPr>
          <w:p w14:paraId="5DA5E88C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2028.</w:t>
            </w:r>
          </w:p>
        </w:tc>
      </w:tr>
      <w:tr w:rsidR="006B7F34" w:rsidRPr="00274322" w14:paraId="46ED1A45" w14:textId="77777777" w:rsidTr="006B7F34">
        <w:tc>
          <w:tcPr>
            <w:tcW w:w="657" w:type="dxa"/>
          </w:tcPr>
          <w:p w14:paraId="18F31F80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522" w:type="dxa"/>
          </w:tcPr>
          <w:p w14:paraId="420C3FE0" w14:textId="4E35D56F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Edukacije, usavršavanje, HGSS, nabava opreme</w:t>
            </w:r>
            <w:r w:rsidR="00E640A7" w:rsidRPr="00274322">
              <w:rPr>
                <w:rFonts w:asciiTheme="majorBidi" w:hAnsiTheme="majorBidi" w:cstheme="majorBidi"/>
                <w:sz w:val="24"/>
                <w:szCs w:val="24"/>
              </w:rPr>
              <w:t>, Stožer CZ</w:t>
            </w:r>
          </w:p>
        </w:tc>
        <w:tc>
          <w:tcPr>
            <w:tcW w:w="1508" w:type="dxa"/>
          </w:tcPr>
          <w:p w14:paraId="6AFB4E10" w14:textId="458BCD80" w:rsidR="006B7F34" w:rsidRPr="00274322" w:rsidRDefault="00BE252C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74322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00,00</w:t>
            </w:r>
            <w:r w:rsidR="0007008E"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 €</w:t>
            </w:r>
          </w:p>
        </w:tc>
        <w:tc>
          <w:tcPr>
            <w:tcW w:w="1828" w:type="dxa"/>
          </w:tcPr>
          <w:p w14:paraId="45EEA5E9" w14:textId="01750D62" w:rsidR="006B7F34" w:rsidRPr="00274322" w:rsidRDefault="00BE252C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0.000,00 €</w:t>
            </w:r>
          </w:p>
        </w:tc>
        <w:tc>
          <w:tcPr>
            <w:tcW w:w="1547" w:type="dxa"/>
          </w:tcPr>
          <w:p w14:paraId="6F5FBD46" w14:textId="2E80A86B" w:rsidR="006B7F34" w:rsidRPr="00274322" w:rsidRDefault="00774941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  6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0.000,00 €</w:t>
            </w:r>
          </w:p>
        </w:tc>
      </w:tr>
      <w:tr w:rsidR="006B7F34" w:rsidRPr="00274322" w14:paraId="2EF61A65" w14:textId="77777777" w:rsidTr="006B7F34">
        <w:tc>
          <w:tcPr>
            <w:tcW w:w="657" w:type="dxa"/>
          </w:tcPr>
          <w:p w14:paraId="11159C04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522" w:type="dxa"/>
          </w:tcPr>
          <w:p w14:paraId="050EFBDB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Skloništa- obnova, sanacija, servis</w:t>
            </w:r>
          </w:p>
        </w:tc>
        <w:tc>
          <w:tcPr>
            <w:tcW w:w="1508" w:type="dxa"/>
          </w:tcPr>
          <w:p w14:paraId="2AE0AF17" w14:textId="7D096141" w:rsidR="006B7F34" w:rsidRPr="00274322" w:rsidRDefault="00BE252C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.000,00</w:t>
            </w:r>
            <w:r w:rsidR="0007008E"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 €</w:t>
            </w:r>
          </w:p>
        </w:tc>
        <w:tc>
          <w:tcPr>
            <w:tcW w:w="1828" w:type="dxa"/>
          </w:tcPr>
          <w:p w14:paraId="08A9D77B" w14:textId="4C05B3A2" w:rsidR="006B7F34" w:rsidRPr="00274322" w:rsidRDefault="00BE252C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.000,00 €</w:t>
            </w:r>
          </w:p>
        </w:tc>
        <w:tc>
          <w:tcPr>
            <w:tcW w:w="1547" w:type="dxa"/>
          </w:tcPr>
          <w:p w14:paraId="76BC4027" w14:textId="53D48C42" w:rsidR="006B7F34" w:rsidRPr="00274322" w:rsidRDefault="00BE252C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60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.000,00 €</w:t>
            </w:r>
          </w:p>
        </w:tc>
      </w:tr>
      <w:tr w:rsidR="006B7F34" w:rsidRPr="00274322" w14:paraId="1F006382" w14:textId="77777777" w:rsidTr="006B7F34">
        <w:tc>
          <w:tcPr>
            <w:tcW w:w="657" w:type="dxa"/>
          </w:tcPr>
          <w:p w14:paraId="325F62D8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522" w:type="dxa"/>
          </w:tcPr>
          <w:p w14:paraId="105FBD42" w14:textId="1B0B924A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Razvoj vatrogastva i pružanje zaštite od požara</w:t>
            </w:r>
          </w:p>
        </w:tc>
        <w:tc>
          <w:tcPr>
            <w:tcW w:w="1508" w:type="dxa"/>
          </w:tcPr>
          <w:p w14:paraId="43EC36B6" w14:textId="49B37E77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396.900,00 €</w:t>
            </w:r>
          </w:p>
        </w:tc>
        <w:tc>
          <w:tcPr>
            <w:tcW w:w="1828" w:type="dxa"/>
          </w:tcPr>
          <w:p w14:paraId="57FBC4A0" w14:textId="60A8AF54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396.900,00 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€</w:t>
            </w:r>
          </w:p>
        </w:tc>
        <w:tc>
          <w:tcPr>
            <w:tcW w:w="1547" w:type="dxa"/>
          </w:tcPr>
          <w:p w14:paraId="70B3062A" w14:textId="11F053D8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396.900,00 €</w:t>
            </w:r>
          </w:p>
        </w:tc>
      </w:tr>
      <w:tr w:rsidR="006B7F34" w:rsidRPr="00274322" w14:paraId="7081FDBB" w14:textId="77777777" w:rsidTr="006B7F34">
        <w:tc>
          <w:tcPr>
            <w:tcW w:w="657" w:type="dxa"/>
          </w:tcPr>
          <w:p w14:paraId="6CF63B94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522" w:type="dxa"/>
          </w:tcPr>
          <w:p w14:paraId="3D58964D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Gradsko društvo Crvenog križa Velika Gorica- programi</w:t>
            </w:r>
          </w:p>
        </w:tc>
        <w:tc>
          <w:tcPr>
            <w:tcW w:w="1508" w:type="dxa"/>
          </w:tcPr>
          <w:p w14:paraId="0A8AD36E" w14:textId="03594632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214.200,00 €</w:t>
            </w:r>
          </w:p>
        </w:tc>
        <w:tc>
          <w:tcPr>
            <w:tcW w:w="1828" w:type="dxa"/>
          </w:tcPr>
          <w:p w14:paraId="0ADDD312" w14:textId="0A7E3E73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286.300,00 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€</w:t>
            </w:r>
          </w:p>
        </w:tc>
        <w:tc>
          <w:tcPr>
            <w:tcW w:w="1547" w:type="dxa"/>
          </w:tcPr>
          <w:p w14:paraId="7AF6FE2D" w14:textId="02884CC5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315.500,00 €</w:t>
            </w:r>
          </w:p>
        </w:tc>
      </w:tr>
      <w:tr w:rsidR="006B7F34" w:rsidRPr="00274322" w14:paraId="4BB99354" w14:textId="77777777" w:rsidTr="006B7F34">
        <w:tc>
          <w:tcPr>
            <w:tcW w:w="657" w:type="dxa"/>
          </w:tcPr>
          <w:p w14:paraId="45EFD2AA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522" w:type="dxa"/>
          </w:tcPr>
          <w:p w14:paraId="1C71949C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Udruge građana</w:t>
            </w:r>
          </w:p>
        </w:tc>
        <w:tc>
          <w:tcPr>
            <w:tcW w:w="1508" w:type="dxa"/>
          </w:tcPr>
          <w:p w14:paraId="4C5ED7C6" w14:textId="425AE8DB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90.000,00 €</w:t>
            </w:r>
          </w:p>
        </w:tc>
        <w:tc>
          <w:tcPr>
            <w:tcW w:w="1828" w:type="dxa"/>
          </w:tcPr>
          <w:p w14:paraId="6D889C1F" w14:textId="4DAA1F77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 xml:space="preserve">100.000,00 </w:t>
            </w:r>
            <w:r w:rsidR="006B7F34" w:rsidRPr="00274322">
              <w:rPr>
                <w:rFonts w:asciiTheme="majorBidi" w:hAnsiTheme="majorBidi" w:cstheme="majorBidi"/>
                <w:sz w:val="24"/>
                <w:szCs w:val="24"/>
              </w:rPr>
              <w:t>€</w:t>
            </w:r>
          </w:p>
        </w:tc>
        <w:tc>
          <w:tcPr>
            <w:tcW w:w="1547" w:type="dxa"/>
          </w:tcPr>
          <w:p w14:paraId="2CDA3F42" w14:textId="4AA0F716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100.000,00 €</w:t>
            </w:r>
          </w:p>
        </w:tc>
      </w:tr>
      <w:tr w:rsidR="006B7F34" w:rsidRPr="00274322" w14:paraId="719B70DA" w14:textId="77777777" w:rsidTr="006B7F34">
        <w:tc>
          <w:tcPr>
            <w:tcW w:w="657" w:type="dxa"/>
          </w:tcPr>
          <w:p w14:paraId="2955DAE1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522" w:type="dxa"/>
          </w:tcPr>
          <w:p w14:paraId="5DBAA9A7" w14:textId="77777777" w:rsidR="006B7F34" w:rsidRPr="00274322" w:rsidRDefault="006B7F34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UKUPNO</w:t>
            </w:r>
          </w:p>
        </w:tc>
        <w:tc>
          <w:tcPr>
            <w:tcW w:w="1508" w:type="dxa"/>
          </w:tcPr>
          <w:p w14:paraId="5D0B432F" w14:textId="06E898AC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821.100,00 €</w:t>
            </w:r>
          </w:p>
        </w:tc>
        <w:tc>
          <w:tcPr>
            <w:tcW w:w="1828" w:type="dxa"/>
          </w:tcPr>
          <w:p w14:paraId="141D41E9" w14:textId="3816F9D6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903.200,00 €</w:t>
            </w:r>
          </w:p>
        </w:tc>
        <w:tc>
          <w:tcPr>
            <w:tcW w:w="1547" w:type="dxa"/>
          </w:tcPr>
          <w:p w14:paraId="41764755" w14:textId="155238E3" w:rsidR="006B7F34" w:rsidRPr="00274322" w:rsidRDefault="0007008E" w:rsidP="00274322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74322">
              <w:rPr>
                <w:rFonts w:asciiTheme="majorBidi" w:hAnsiTheme="majorBidi" w:cstheme="majorBidi"/>
                <w:sz w:val="24"/>
                <w:szCs w:val="24"/>
              </w:rPr>
              <w:t>9</w:t>
            </w:r>
            <w:r w:rsidR="00774941" w:rsidRPr="00274322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Pr="00274322">
              <w:rPr>
                <w:rFonts w:asciiTheme="majorBidi" w:hAnsiTheme="majorBidi" w:cstheme="majorBidi"/>
                <w:sz w:val="24"/>
                <w:szCs w:val="24"/>
              </w:rPr>
              <w:t>2.400,00 €</w:t>
            </w:r>
          </w:p>
        </w:tc>
      </w:tr>
    </w:tbl>
    <w:p w14:paraId="43D0AC42" w14:textId="3DB65DCF" w:rsidR="006B7F34" w:rsidRPr="00274322" w:rsidRDefault="006B7F34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</w:p>
    <w:p w14:paraId="376D2D3A" w14:textId="77777777" w:rsidR="00FB725D" w:rsidRPr="00274322" w:rsidRDefault="005A5BEC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ZAKLJUČAK</w:t>
      </w:r>
    </w:p>
    <w:p w14:paraId="726CEE52" w14:textId="77777777" w:rsidR="005A5BEC" w:rsidRPr="00274322" w:rsidRDefault="005A5BEC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Uspješan razvoj sustava civilne zaštite temelji se na dobroj suradnji svih operativnih snaga sustava,  </w:t>
      </w:r>
      <w:r w:rsidR="00E812B3" w:rsidRPr="00274322">
        <w:rPr>
          <w:rFonts w:asciiTheme="majorBidi" w:hAnsiTheme="majorBidi" w:cstheme="majorBidi"/>
          <w:sz w:val="24"/>
          <w:szCs w:val="24"/>
        </w:rPr>
        <w:t>njihovoj opremljenosti i operativnoj</w:t>
      </w:r>
      <w:r w:rsidRPr="00274322">
        <w:rPr>
          <w:rFonts w:asciiTheme="majorBidi" w:hAnsiTheme="majorBidi" w:cstheme="majorBidi"/>
          <w:sz w:val="24"/>
          <w:szCs w:val="24"/>
        </w:rPr>
        <w:t xml:space="preserve"> osposobljeno</w:t>
      </w:r>
      <w:r w:rsidR="00E812B3" w:rsidRPr="00274322">
        <w:rPr>
          <w:rFonts w:asciiTheme="majorBidi" w:hAnsiTheme="majorBidi" w:cstheme="majorBidi"/>
          <w:sz w:val="24"/>
          <w:szCs w:val="24"/>
        </w:rPr>
        <w:t>sti.</w:t>
      </w:r>
    </w:p>
    <w:p w14:paraId="57FFC157" w14:textId="77777777" w:rsidR="00E812B3" w:rsidRPr="00274322" w:rsidRDefault="00E812B3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Razmjenom iskustava, podataka, znanja i vještina te provođenjem zajedničkih vježbi, kao i uključivanjem stručne i znanstvene zajednice  podiže se razina sigurnosti civilnog stanovništva Grada Velike Gorice. </w:t>
      </w:r>
    </w:p>
    <w:p w14:paraId="09A902B2" w14:textId="77777777" w:rsidR="00260A8F" w:rsidRPr="00274322" w:rsidRDefault="00260A8F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Slijedom navedenog, u 2026. godini osnovni naglasci razvoja sustava civilne zaštite biti će na:</w:t>
      </w:r>
    </w:p>
    <w:p w14:paraId="33D92335" w14:textId="77777777" w:rsidR="00260A8F" w:rsidRPr="00274322" w:rsidRDefault="00F232D2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- osposobljavanju,</w:t>
      </w:r>
      <w:r w:rsidR="00260A8F" w:rsidRPr="00274322">
        <w:rPr>
          <w:rFonts w:asciiTheme="majorBidi" w:hAnsiTheme="majorBidi" w:cstheme="majorBidi"/>
          <w:sz w:val="24"/>
          <w:szCs w:val="24"/>
        </w:rPr>
        <w:t xml:space="preserve"> edukaciji </w:t>
      </w:r>
      <w:r w:rsidRPr="00274322">
        <w:rPr>
          <w:rFonts w:asciiTheme="majorBidi" w:hAnsiTheme="majorBidi" w:cstheme="majorBidi"/>
          <w:sz w:val="24"/>
          <w:szCs w:val="24"/>
        </w:rPr>
        <w:t xml:space="preserve">i opremanju </w:t>
      </w:r>
      <w:r w:rsidR="00260A8F" w:rsidRPr="00274322">
        <w:rPr>
          <w:rFonts w:asciiTheme="majorBidi" w:hAnsiTheme="majorBidi" w:cstheme="majorBidi"/>
          <w:sz w:val="24"/>
          <w:szCs w:val="24"/>
        </w:rPr>
        <w:t>članova Stožera te pripadnika postrojbe opće namjene i povjerenika civilne zaštite i njihovih zamjenika</w:t>
      </w:r>
      <w:r w:rsidRPr="00274322">
        <w:rPr>
          <w:rFonts w:asciiTheme="majorBidi" w:hAnsiTheme="majorBidi" w:cstheme="majorBidi"/>
          <w:sz w:val="24"/>
          <w:szCs w:val="24"/>
        </w:rPr>
        <w:t>;</w:t>
      </w:r>
    </w:p>
    <w:p w14:paraId="2C28791A" w14:textId="77777777" w:rsidR="00260A8F" w:rsidRPr="00274322" w:rsidRDefault="00260A8F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- kontinuirano ažuriranje i vođenje svih evidencija sustava civilne zaštite kao i planskih dokumenata</w:t>
      </w:r>
      <w:r w:rsidR="00F232D2" w:rsidRPr="00274322">
        <w:rPr>
          <w:rFonts w:asciiTheme="majorBidi" w:hAnsiTheme="majorBidi" w:cstheme="majorBidi"/>
          <w:sz w:val="24"/>
          <w:szCs w:val="24"/>
        </w:rPr>
        <w:t>;</w:t>
      </w:r>
    </w:p>
    <w:p w14:paraId="27BAB3E9" w14:textId="77777777" w:rsidR="00260A8F" w:rsidRPr="00274322" w:rsidRDefault="00260A8F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lastRenderedPageBreak/>
        <w:t>- promicanje suradnje između operativnih snaga sustava civilne zaštite te suradnja sa sustavima na županijskoj i nacionalnoj razini</w:t>
      </w:r>
      <w:r w:rsidR="00F232D2" w:rsidRPr="00274322">
        <w:rPr>
          <w:rFonts w:asciiTheme="majorBidi" w:hAnsiTheme="majorBidi" w:cstheme="majorBidi"/>
          <w:sz w:val="24"/>
          <w:szCs w:val="24"/>
        </w:rPr>
        <w:t>;</w:t>
      </w:r>
    </w:p>
    <w:p w14:paraId="4094C6D7" w14:textId="77777777" w:rsidR="00260A8F" w:rsidRPr="00274322" w:rsidRDefault="00260A8F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- suradnja sa znanstvenom i stručnom zajednicom s ciljem prikupljanja točnih i pouzdanih podataka potrebnih za procjenu rizika od nastanka velikih nesreća, kao i radi prikupljanja informacija o novim tehnologijama i mogućnostima primjene novih tehnoloških rješenja</w:t>
      </w:r>
      <w:r w:rsidR="00F232D2" w:rsidRPr="00274322">
        <w:rPr>
          <w:rFonts w:asciiTheme="majorBidi" w:hAnsiTheme="majorBidi" w:cstheme="majorBidi"/>
          <w:sz w:val="24"/>
          <w:szCs w:val="24"/>
        </w:rPr>
        <w:t>;</w:t>
      </w:r>
      <w:r w:rsidRPr="00274322">
        <w:rPr>
          <w:rFonts w:asciiTheme="majorBidi" w:hAnsiTheme="majorBidi" w:cstheme="majorBidi"/>
          <w:sz w:val="24"/>
          <w:szCs w:val="24"/>
        </w:rPr>
        <w:t xml:space="preserve"> </w:t>
      </w:r>
    </w:p>
    <w:p w14:paraId="269CEDBD" w14:textId="77777777" w:rsidR="00260A8F" w:rsidRPr="00274322" w:rsidRDefault="00260A8F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- promoviranje sustava civilne zaštite s ciljem jačanja svijesti građanstva te edukacija djece i mladeži</w:t>
      </w:r>
      <w:r w:rsidR="00F232D2" w:rsidRPr="00274322">
        <w:rPr>
          <w:rFonts w:asciiTheme="majorBidi" w:hAnsiTheme="majorBidi" w:cstheme="majorBidi"/>
          <w:sz w:val="24"/>
          <w:szCs w:val="24"/>
        </w:rPr>
        <w:t>;</w:t>
      </w:r>
    </w:p>
    <w:p w14:paraId="6D593802" w14:textId="77777777" w:rsidR="00F232D2" w:rsidRPr="00274322" w:rsidRDefault="00F232D2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- redovita usavršavanja i obuke temeljnih operativnih snaga sustava civilne zaštite (vatrogastvo, Gradsko društvo Crvenog križa, HGSS) te nabava nove i zamjena dotrajale opreme.</w:t>
      </w:r>
    </w:p>
    <w:p w14:paraId="6A392A34" w14:textId="77777777" w:rsidR="007A30B1" w:rsidRPr="00274322" w:rsidRDefault="007A30B1" w:rsidP="00274322">
      <w:pPr>
        <w:spacing w:line="360" w:lineRule="auto"/>
        <w:jc w:val="both"/>
        <w:rPr>
          <w:rFonts w:asciiTheme="majorBidi" w:hAnsiTheme="majorBidi" w:cstheme="majorBidi"/>
          <w:b/>
          <w:sz w:val="24"/>
          <w:szCs w:val="24"/>
        </w:rPr>
      </w:pPr>
      <w:r w:rsidRPr="00274322">
        <w:rPr>
          <w:rFonts w:asciiTheme="majorBidi" w:hAnsiTheme="majorBidi" w:cstheme="majorBidi"/>
          <w:b/>
          <w:sz w:val="24"/>
          <w:szCs w:val="24"/>
        </w:rPr>
        <w:t>ZAVRŠNA ODREDBA</w:t>
      </w:r>
    </w:p>
    <w:p w14:paraId="1230D1F0" w14:textId="76ED83B6" w:rsidR="00DA3083" w:rsidRPr="00274322" w:rsidRDefault="00DA3083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Ova Analiza stanja sustava civilne zaštite na području Grada Velike Gorice za 2025. godinu i Godišnji plan razvoja s financijskim učincima za trogodišnje razdoblje stupa na snagu prvog dana od dana objave  u „Službenom glasniku Grada Velike Gorice“.</w:t>
      </w:r>
    </w:p>
    <w:p w14:paraId="74A1F18F" w14:textId="77777777" w:rsidR="00460F3E" w:rsidRPr="00274322" w:rsidRDefault="00460F3E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3BCE1C1" w14:textId="77777777" w:rsidR="007A30B1" w:rsidRPr="00274322" w:rsidRDefault="007A30B1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KLASA:</w:t>
      </w:r>
    </w:p>
    <w:p w14:paraId="002D64AF" w14:textId="77777777" w:rsidR="007A30B1" w:rsidRPr="00274322" w:rsidRDefault="007A30B1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>URBROJ:</w:t>
      </w:r>
    </w:p>
    <w:p w14:paraId="687C508F" w14:textId="42148AD2" w:rsidR="007A30B1" w:rsidRDefault="007A30B1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 xml:space="preserve">Velika Gorica, </w:t>
      </w:r>
      <w:r w:rsidR="00274322">
        <w:rPr>
          <w:rFonts w:asciiTheme="majorBidi" w:hAnsiTheme="majorBidi" w:cstheme="majorBidi"/>
          <w:sz w:val="24"/>
          <w:szCs w:val="24"/>
        </w:rPr>
        <w:t>_______</w:t>
      </w:r>
      <w:r w:rsidRPr="00274322">
        <w:rPr>
          <w:rFonts w:asciiTheme="majorBidi" w:hAnsiTheme="majorBidi" w:cstheme="majorBidi"/>
          <w:sz w:val="24"/>
          <w:szCs w:val="24"/>
        </w:rPr>
        <w:t xml:space="preserve">  2025. godine</w:t>
      </w:r>
    </w:p>
    <w:p w14:paraId="291E6691" w14:textId="77777777" w:rsidR="00274322" w:rsidRPr="00274322" w:rsidRDefault="00274322" w:rsidP="00274322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42B66A1" w14:textId="77777777" w:rsidR="007A30B1" w:rsidRPr="00274322" w:rsidRDefault="007A30B1" w:rsidP="0027432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74322">
        <w:rPr>
          <w:rFonts w:asciiTheme="majorBidi" w:hAnsiTheme="majorBidi" w:cstheme="majorBidi"/>
          <w:sz w:val="24"/>
          <w:szCs w:val="24"/>
        </w:rPr>
        <w:tab/>
      </w:r>
      <w:r w:rsidRPr="00274322">
        <w:rPr>
          <w:rFonts w:asciiTheme="majorBidi" w:hAnsiTheme="majorBidi" w:cstheme="majorBidi"/>
          <w:sz w:val="24"/>
          <w:szCs w:val="24"/>
        </w:rPr>
        <w:tab/>
      </w:r>
      <w:r w:rsidRPr="00274322">
        <w:rPr>
          <w:rFonts w:asciiTheme="majorBidi" w:hAnsiTheme="majorBidi" w:cstheme="majorBidi"/>
          <w:sz w:val="24"/>
          <w:szCs w:val="24"/>
        </w:rPr>
        <w:tab/>
      </w:r>
      <w:r w:rsidRPr="00274322">
        <w:rPr>
          <w:rFonts w:asciiTheme="majorBidi" w:hAnsiTheme="majorBidi" w:cstheme="majorBidi"/>
          <w:sz w:val="24"/>
          <w:szCs w:val="24"/>
        </w:rPr>
        <w:tab/>
      </w:r>
      <w:r w:rsidRPr="00274322">
        <w:rPr>
          <w:rFonts w:asciiTheme="majorBidi" w:hAnsiTheme="majorBidi" w:cstheme="majorBidi"/>
          <w:sz w:val="24"/>
          <w:szCs w:val="24"/>
        </w:rPr>
        <w:tab/>
      </w:r>
      <w:r w:rsidRPr="00274322">
        <w:rPr>
          <w:rFonts w:asciiTheme="majorBidi" w:hAnsiTheme="majorBidi" w:cstheme="majorBidi"/>
          <w:sz w:val="24"/>
          <w:szCs w:val="24"/>
        </w:rPr>
        <w:tab/>
      </w:r>
      <w:r w:rsidRPr="00274322">
        <w:rPr>
          <w:rFonts w:asciiTheme="majorBidi" w:hAnsiTheme="majorBidi" w:cstheme="majorBidi"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>PREDSJEDNIK GRADSKOG VIJEĆA</w:t>
      </w:r>
    </w:p>
    <w:p w14:paraId="100CE6D6" w14:textId="77777777" w:rsidR="007A30B1" w:rsidRPr="00274322" w:rsidRDefault="007A30B1" w:rsidP="00274322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274322">
        <w:rPr>
          <w:rFonts w:asciiTheme="majorBidi" w:hAnsiTheme="majorBidi" w:cstheme="majorBidi"/>
          <w:b/>
          <w:bCs/>
          <w:sz w:val="24"/>
          <w:szCs w:val="24"/>
        </w:rPr>
        <w:tab/>
        <w:t xml:space="preserve">            Darko Bekić</w:t>
      </w:r>
    </w:p>
    <w:sectPr w:rsidR="007A30B1" w:rsidRPr="0027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F1494"/>
    <w:multiLevelType w:val="hybridMultilevel"/>
    <w:tmpl w:val="7BCE2F6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550D7"/>
    <w:multiLevelType w:val="hybridMultilevel"/>
    <w:tmpl w:val="EF22A42A"/>
    <w:lvl w:ilvl="0" w:tplc="002034A4">
      <w:start w:val="1"/>
      <w:numFmt w:val="upp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8B00C5"/>
    <w:multiLevelType w:val="hybridMultilevel"/>
    <w:tmpl w:val="8EFCEF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E88"/>
    <w:multiLevelType w:val="hybridMultilevel"/>
    <w:tmpl w:val="75F47D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15AD5"/>
    <w:multiLevelType w:val="hybridMultilevel"/>
    <w:tmpl w:val="7444C83C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66F5017"/>
    <w:multiLevelType w:val="hybridMultilevel"/>
    <w:tmpl w:val="EDA4725C"/>
    <w:lvl w:ilvl="0" w:tplc="4AE24E8E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F9135A8"/>
    <w:multiLevelType w:val="hybridMultilevel"/>
    <w:tmpl w:val="3A3C78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A1A64"/>
    <w:multiLevelType w:val="hybridMultilevel"/>
    <w:tmpl w:val="A134F7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F5DB9"/>
    <w:multiLevelType w:val="hybridMultilevel"/>
    <w:tmpl w:val="4DECB122"/>
    <w:lvl w:ilvl="0" w:tplc="22A8CF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AC11C7"/>
    <w:multiLevelType w:val="multilevel"/>
    <w:tmpl w:val="D64A7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99C53ED"/>
    <w:multiLevelType w:val="hybridMultilevel"/>
    <w:tmpl w:val="3126D05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721C5"/>
    <w:multiLevelType w:val="hybridMultilevel"/>
    <w:tmpl w:val="E8AA61A4"/>
    <w:lvl w:ilvl="0" w:tplc="26F84D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1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6C"/>
    <w:rsid w:val="00002634"/>
    <w:rsid w:val="00045BD8"/>
    <w:rsid w:val="0007008E"/>
    <w:rsid w:val="00077CA7"/>
    <w:rsid w:val="00094487"/>
    <w:rsid w:val="000A62F4"/>
    <w:rsid w:val="000C63AA"/>
    <w:rsid w:val="000E2887"/>
    <w:rsid w:val="000E4CA8"/>
    <w:rsid w:val="000F0C03"/>
    <w:rsid w:val="0010692D"/>
    <w:rsid w:val="00157A51"/>
    <w:rsid w:val="00195DB3"/>
    <w:rsid w:val="001A28A4"/>
    <w:rsid w:val="001A78F1"/>
    <w:rsid w:val="001C0E58"/>
    <w:rsid w:val="002237D3"/>
    <w:rsid w:val="00225881"/>
    <w:rsid w:val="00235574"/>
    <w:rsid w:val="002407C8"/>
    <w:rsid w:val="00242991"/>
    <w:rsid w:val="00254232"/>
    <w:rsid w:val="00260A8F"/>
    <w:rsid w:val="00273092"/>
    <w:rsid w:val="00274322"/>
    <w:rsid w:val="00284F7A"/>
    <w:rsid w:val="002D06B9"/>
    <w:rsid w:val="002D5F85"/>
    <w:rsid w:val="002E78BD"/>
    <w:rsid w:val="0032095A"/>
    <w:rsid w:val="00391CAD"/>
    <w:rsid w:val="003D7299"/>
    <w:rsid w:val="00413FAB"/>
    <w:rsid w:val="00420BAD"/>
    <w:rsid w:val="00431307"/>
    <w:rsid w:val="00436201"/>
    <w:rsid w:val="004559D3"/>
    <w:rsid w:val="00460F3E"/>
    <w:rsid w:val="00487364"/>
    <w:rsid w:val="0049170F"/>
    <w:rsid w:val="004B31FD"/>
    <w:rsid w:val="004C3A59"/>
    <w:rsid w:val="004D0671"/>
    <w:rsid w:val="004E1F8F"/>
    <w:rsid w:val="00506FD8"/>
    <w:rsid w:val="005135D0"/>
    <w:rsid w:val="0054266E"/>
    <w:rsid w:val="00582729"/>
    <w:rsid w:val="00582ED0"/>
    <w:rsid w:val="00594AD0"/>
    <w:rsid w:val="005A5BEC"/>
    <w:rsid w:val="00605ABB"/>
    <w:rsid w:val="00652286"/>
    <w:rsid w:val="00656383"/>
    <w:rsid w:val="00684FF0"/>
    <w:rsid w:val="00691A40"/>
    <w:rsid w:val="006A00FE"/>
    <w:rsid w:val="006B3384"/>
    <w:rsid w:val="006B7F34"/>
    <w:rsid w:val="006D45A0"/>
    <w:rsid w:val="007437D9"/>
    <w:rsid w:val="007522BD"/>
    <w:rsid w:val="00774941"/>
    <w:rsid w:val="00776436"/>
    <w:rsid w:val="00781356"/>
    <w:rsid w:val="007A30B1"/>
    <w:rsid w:val="007A63EA"/>
    <w:rsid w:val="007B488C"/>
    <w:rsid w:val="007C1DCA"/>
    <w:rsid w:val="007E0890"/>
    <w:rsid w:val="00807418"/>
    <w:rsid w:val="00832304"/>
    <w:rsid w:val="00835676"/>
    <w:rsid w:val="0085555A"/>
    <w:rsid w:val="00892258"/>
    <w:rsid w:val="008A1CF1"/>
    <w:rsid w:val="008D0BAB"/>
    <w:rsid w:val="008E6E50"/>
    <w:rsid w:val="00926AB9"/>
    <w:rsid w:val="00941905"/>
    <w:rsid w:val="0099249D"/>
    <w:rsid w:val="009E246E"/>
    <w:rsid w:val="00A05508"/>
    <w:rsid w:val="00A066B5"/>
    <w:rsid w:val="00A12C87"/>
    <w:rsid w:val="00A6796B"/>
    <w:rsid w:val="00A84BAE"/>
    <w:rsid w:val="00AA7636"/>
    <w:rsid w:val="00AC2A65"/>
    <w:rsid w:val="00AD0A30"/>
    <w:rsid w:val="00AD2C4C"/>
    <w:rsid w:val="00AF5B2D"/>
    <w:rsid w:val="00B55249"/>
    <w:rsid w:val="00BA4B05"/>
    <w:rsid w:val="00BD096C"/>
    <w:rsid w:val="00BE252C"/>
    <w:rsid w:val="00BE6117"/>
    <w:rsid w:val="00C11755"/>
    <w:rsid w:val="00C22023"/>
    <w:rsid w:val="00C414F3"/>
    <w:rsid w:val="00C47AB6"/>
    <w:rsid w:val="00C47E2D"/>
    <w:rsid w:val="00C605A2"/>
    <w:rsid w:val="00CB0857"/>
    <w:rsid w:val="00D11D0D"/>
    <w:rsid w:val="00D2624C"/>
    <w:rsid w:val="00D44A61"/>
    <w:rsid w:val="00D451F2"/>
    <w:rsid w:val="00D47E3F"/>
    <w:rsid w:val="00D65C3E"/>
    <w:rsid w:val="00D6644A"/>
    <w:rsid w:val="00D83D46"/>
    <w:rsid w:val="00DA3083"/>
    <w:rsid w:val="00DB4E1C"/>
    <w:rsid w:val="00DD3AD6"/>
    <w:rsid w:val="00DE44EF"/>
    <w:rsid w:val="00DE5876"/>
    <w:rsid w:val="00E06CD7"/>
    <w:rsid w:val="00E50C39"/>
    <w:rsid w:val="00E640A7"/>
    <w:rsid w:val="00E812B3"/>
    <w:rsid w:val="00E846BA"/>
    <w:rsid w:val="00E9485D"/>
    <w:rsid w:val="00EA60BF"/>
    <w:rsid w:val="00EB0270"/>
    <w:rsid w:val="00EB24F2"/>
    <w:rsid w:val="00EC4A35"/>
    <w:rsid w:val="00EE469B"/>
    <w:rsid w:val="00F0690A"/>
    <w:rsid w:val="00F150E0"/>
    <w:rsid w:val="00F22D47"/>
    <w:rsid w:val="00F232D2"/>
    <w:rsid w:val="00F36550"/>
    <w:rsid w:val="00F445D2"/>
    <w:rsid w:val="00F4658A"/>
    <w:rsid w:val="00F61795"/>
    <w:rsid w:val="00F64878"/>
    <w:rsid w:val="00F766D8"/>
    <w:rsid w:val="00FB065F"/>
    <w:rsid w:val="00FB725D"/>
    <w:rsid w:val="00FD3B53"/>
    <w:rsid w:val="00FE3B1A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35B3"/>
  <w15:chartTrackingRefBased/>
  <w15:docId w15:val="{3843F387-61A0-4C72-B4DC-E37D329F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next w:val="Normal"/>
    <w:link w:val="Naslov1Char"/>
    <w:autoRedefine/>
    <w:uiPriority w:val="9"/>
    <w:unhideWhenUsed/>
    <w:qFormat/>
    <w:rsid w:val="00FB065F"/>
    <w:pPr>
      <w:keepNext/>
      <w:keepLines/>
      <w:spacing w:after="0"/>
      <w:ind w:left="284" w:hanging="283"/>
      <w:outlineLvl w:val="0"/>
    </w:pPr>
    <w:rPr>
      <w:rFonts w:ascii="Arial" w:eastAsia="Calibri" w:hAnsi="Arial" w:cs="Arial"/>
      <w:b/>
      <w:color w:val="000000"/>
      <w:sz w:val="2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E6117"/>
    <w:pPr>
      <w:ind w:left="720"/>
      <w:contextualSpacing/>
    </w:pPr>
  </w:style>
  <w:style w:type="table" w:styleId="Reetkatablice">
    <w:name w:val="Table Grid"/>
    <w:basedOn w:val="Obinatablica"/>
    <w:uiPriority w:val="39"/>
    <w:rsid w:val="00B55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FB065F"/>
    <w:rPr>
      <w:rFonts w:ascii="Arial" w:eastAsia="Calibri" w:hAnsi="Arial" w:cs="Arial"/>
      <w:b/>
      <w:color w:val="000000"/>
      <w:sz w:val="28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E2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2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3761</Words>
  <Characters>21443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Tena</cp:lastModifiedBy>
  <cp:revision>2</cp:revision>
  <cp:lastPrinted>2025-11-17T06:11:00Z</cp:lastPrinted>
  <dcterms:created xsi:type="dcterms:W3CDTF">2025-11-17T07:40:00Z</dcterms:created>
  <dcterms:modified xsi:type="dcterms:W3CDTF">2025-11-17T07:40:00Z</dcterms:modified>
</cp:coreProperties>
</file>